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pBdr/>
        <w:shd w:val="clear" w:fill="auto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color w:val="333366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333366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center"/>
        <w:rPr>
          <w:rFonts w:ascii="Verdana" w:hAnsi="Verdana" w:eastAsia="Verdana" w:cs="Verdana"/>
          <w:b w:val="false"/>
          <w:b w:val="false"/>
          <w:color w:val="333366"/>
          <w:position w:val="0"/>
          <w:sz w:val="28"/>
          <w:sz w:val="28"/>
          <w:szCs w:val="28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center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28"/>
          <w:szCs w:val="28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28"/>
          <w:sz w:val="28"/>
          <w:szCs w:val="28"/>
          <w:vertAlign w:val="baseline"/>
        </w:rPr>
        <w:t>KARTA KURSU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center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tbl>
      <w:tblPr>
        <w:tblStyle w:val="Table1"/>
        <w:tblW w:w="9357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799"/>
        <w:gridCol w:w="7557"/>
      </w:tblGrid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NAZWA </w:t>
            </w:r>
          </w:p>
        </w:tc>
        <w:tc>
          <w:tcPr>
            <w:tcW w:w="7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60" w:after="60"/>
              <w:jc w:val="left"/>
              <w:rPr/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Komputerowe Wspomaganie Projektowania III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60" w:after="60"/>
              <w:jc w:val="left"/>
              <w:rPr/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Wzornictwo, studia stacjonarne, rok I, semestr 4</w:t>
            </w:r>
          </w:p>
        </w:tc>
      </w:tr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right"/>
              <w:rPr>
                <w:rFonts w:ascii="Verdana" w:hAnsi="Verdana" w:eastAsia="Verdana" w:cs="Verdana"/>
                <w:b w:val="false"/>
                <w:b w:val="false"/>
                <w:i/>
                <w:i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NAZWA W J. ANG. </w:t>
            </w:r>
          </w:p>
        </w:tc>
        <w:tc>
          <w:tcPr>
            <w:tcW w:w="7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60" w:after="60"/>
              <w:jc w:val="left"/>
              <w:rPr>
                <w:rFonts w:ascii="Verdana" w:hAnsi="Verdana" w:eastAsia="Verdana" w:cs="Verdana"/>
                <w:b w:val="false"/>
                <w:b w:val="false"/>
                <w:i/>
                <w:i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i/>
                <w:color w:val="333366"/>
                <w:sz w:val="16"/>
                <w:szCs w:val="16"/>
              </w:rPr>
              <w:t>Computer-Aided Design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2"/>
        <w:tblW w:w="9361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799"/>
        <w:gridCol w:w="5146"/>
        <w:gridCol w:w="1948"/>
        <w:gridCol w:w="467"/>
      </w:tblGrid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KOD </w:t>
            </w: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9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PUNKTACJA ECTS* </w:t>
            </w:r>
          </w:p>
        </w:tc>
        <w:tc>
          <w:tcPr>
            <w:tcW w:w="4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1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3"/>
        <w:tblW w:w="9361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799"/>
        <w:gridCol w:w="5146"/>
        <w:gridCol w:w="2416"/>
      </w:tblGrid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ind w:left="0" w:right="2" w:hanging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 xml:space="preserve">KOORDYNATOR </w:t>
            </w:r>
          </w:p>
        </w:tc>
        <w:tc>
          <w:tcPr>
            <w:tcW w:w="5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Mgr Jakub Zychowicz                                                                    </w:t>
            </w:r>
          </w:p>
        </w:tc>
        <w:tc>
          <w:tcPr>
            <w:tcW w:w="2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ZESPÓŁ DYDAKTYCZNY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color w:val="333366"/>
                <w:sz w:val="16"/>
                <w:szCs w:val="16"/>
                <w:u w:val="singl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  <w:u w:val="single"/>
              </w:rPr>
              <w:t>Mgr Jakub Zychowicz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  <w:t xml:space="preserve">OPIS KURSU (Cele kształcenia) </w:t>
      </w:r>
    </w:p>
    <w:tbl>
      <w:tblPr>
        <w:tblStyle w:val="Table4"/>
        <w:tblW w:w="9436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436"/>
      </w:tblGrid>
      <w:tr>
        <w:trPr>
          <w:trHeight w:val="1300" w:hRule="atLeast"/>
        </w:trPr>
        <w:tc>
          <w:tcPr>
            <w:tcW w:w="9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Poznanie i zdobycie umiejętności praktycznego wykorzystania oprogramowania Rhinoceros 3D w projektowaniu produktu, tworzeniu dokumentacji technicznej oraz prezentacji koncepcji projektowej.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5"/>
        <w:tblW w:w="9361" w:type="dxa"/>
        <w:jc w:val="left"/>
        <w:tblInd w:w="0" w:type="dxa"/>
        <w:tblBorders>
          <w:bottom w:val="single" w:sz="4" w:space="0" w:color="808080"/>
          <w:insideH w:val="single" w:sz="4" w:space="0" w:color="80808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99"/>
        <w:gridCol w:w="7561"/>
      </w:tblGrid>
      <w:tr>
        <w:trPr>
          <w:trHeight w:val="100" w:hRule="atLeast"/>
        </w:trPr>
        <w:tc>
          <w:tcPr>
            <w:tcW w:w="9360" w:type="dxa"/>
            <w:gridSpan w:val="2"/>
            <w:tcBorders>
              <w:bottom w:val="single" w:sz="4" w:space="0" w:color="808080"/>
              <w:insideH w:val="single" w:sz="4" w:space="0" w:color="808080"/>
            </w:tcBorders>
            <w:shd w:fill="auto" w:val="clea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WARUNKI WSTĘPNE </w:t>
            </w:r>
          </w:p>
        </w:tc>
      </w:tr>
      <w:tr>
        <w:trPr>
          <w:trHeight w:val="540" w:hRule="atLeast"/>
        </w:trPr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WIEDZA 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Zna cele komputerowego wspomagania projektowania.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Wie o sposobach wykorzystania programów CAD w projektowaniu.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Zna podstawowe różnice między istniejącymi systemami cyfrowego modelowania 3D.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UMIEJĘTNOŚCI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Potrafi wykonać cyfrowy model prostego przedmiotu.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Potrafi tworzyć proste organiczne powierzchnie NURBS.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Potrafi pracować z krzywymi Beziera w przestrzeni trójwymiarowej.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/>
        <w:tc>
          <w:tcPr>
            <w:tcW w:w="1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righ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KURSY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Komputerowe wspomaganie projektowania II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  <w:t xml:space="preserve">EFEKTY KSZTAŁCENIA 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6"/>
        <w:tblW w:w="9436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890"/>
        <w:gridCol w:w="4740"/>
        <w:gridCol w:w="2806"/>
      </w:tblGrid>
      <w:tr>
        <w:trPr>
          <w:trHeight w:val="580" w:hRule="atLeast"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WIEDZA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4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 kształcenia dla kursu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Efekty kształcenia dla kierunku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W01 - Zna konsekwencje projektowe wyboru narzędzi komputerowego wspomagania projektowania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W02 - Wie o sposobach wykorzystania programów CAD w projektowaniu i tworzeniu dokumentacji technicznej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W03 - Orientuje się w istniejących systemach komputerowego wspomagania projektowania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</w:tc>
        <w:tc>
          <w:tcPr>
            <w:tcW w:w="2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K_W03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K_W15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7"/>
        <w:tblW w:w="9436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901"/>
        <w:gridCol w:w="4734"/>
        <w:gridCol w:w="2801"/>
      </w:tblGrid>
      <w:tr>
        <w:trPr>
          <w:trHeight w:val="580" w:hRule="atLeast"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  <w:t xml:space="preserve">    </w:t>
            </w:r>
            <w:r>
              <w:rPr>
                <w:rFonts w:eastAsia="Verdana" w:cs="Verdana" w:ascii="Verdana" w:hAnsi="Verdana"/>
                <w:b w:val="false"/>
                <w:position w:val="0"/>
                <w:sz w:val="16"/>
                <w:sz w:val="16"/>
                <w:szCs w:val="16"/>
                <w:vertAlign w:val="baseline"/>
              </w:rPr>
              <w:t>UMIEJĘTNOŚC</w:t>
            </w: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16"/>
                <w:sz w:val="16"/>
                <w:szCs w:val="16"/>
                <w:vertAlign w:val="baseline"/>
              </w:rPr>
              <w:t>I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 kształcenia dla kursu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Efekty kształcenia dla kierunku</w:t>
            </w:r>
          </w:p>
        </w:tc>
      </w:tr>
      <w:tr>
        <w:trPr/>
        <w:tc>
          <w:tcPr>
            <w:tcW w:w="1901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U01 - Potrafi wykonać cyfrowy model średnio skomplikowanego przedmiotu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U02 - Potrafi tworzyć złożone organiczne powierzchnie NURBS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U03 - Potrafi przygotować dokumentację techniczną w oparciu o stworzony model 3D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K_U04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K_U07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8"/>
        <w:tblW w:w="9436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899"/>
        <w:gridCol w:w="4735"/>
        <w:gridCol w:w="2802"/>
      </w:tblGrid>
      <w:tr>
        <w:trPr>
          <w:trHeight w:val="580" w:hRule="atLeast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KOMPETENCJE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SPOŁECZNE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         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 kształcenia dla kursu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>Efekty kształcenia dla kierunku</w:t>
            </w:r>
          </w:p>
        </w:tc>
      </w:tr>
      <w:tr>
        <w:trPr/>
        <w:tc>
          <w:tcPr>
            <w:tcW w:w="189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K01 - Samodzielnie szuka rozwiązań i potrzebnych informacji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 xml:space="preserve">K02 - Wykorzystuje modelowanie 3D jako narzędzie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komunikacji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K03 - Potrafi dzielić się zadaniami i pracować w zespole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28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K_K02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tabs>
          <w:tab w:val="left" w:pos="9072" w:leader="none"/>
        </w:tabs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9"/>
        <w:tblW w:w="9361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280"/>
        <w:gridCol w:w="1279"/>
        <w:gridCol w:w="854"/>
        <w:gridCol w:w="147"/>
        <w:gridCol w:w="990"/>
        <w:gridCol w:w="148"/>
        <w:gridCol w:w="1"/>
        <w:gridCol w:w="1131"/>
        <w:gridCol w:w="148"/>
        <w:gridCol w:w="1"/>
        <w:gridCol w:w="1132"/>
        <w:gridCol w:w="148"/>
        <w:gridCol w:w="1"/>
        <w:gridCol w:w="988"/>
        <w:gridCol w:w="286"/>
        <w:gridCol w:w="1"/>
        <w:gridCol w:w="551"/>
        <w:gridCol w:w="274"/>
      </w:tblGrid>
      <w:tr>
        <w:trPr>
          <w:trHeight w:val="320" w:hRule="atLeast"/>
        </w:trPr>
        <w:tc>
          <w:tcPr>
            <w:tcW w:w="9360" w:type="dxa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ind w:left="45" w:right="137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ORGANIZACJA</w:t>
            </w:r>
          </w:p>
        </w:tc>
      </w:tr>
      <w:tr>
        <w:trPr>
          <w:trHeight w:val="320" w:hRule="atLeast"/>
        </w:trPr>
        <w:tc>
          <w:tcPr>
            <w:tcW w:w="12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WYKŁAD (W)</w:t>
            </w:r>
          </w:p>
        </w:tc>
        <w:tc>
          <w:tcPr>
            <w:tcW w:w="680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ind w:left="45" w:right="18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>ZAJĘCIA W GRUPACH</w:t>
            </w:r>
          </w:p>
        </w:tc>
      </w:tr>
      <w:tr>
        <w:trPr/>
        <w:tc>
          <w:tcPr>
            <w:tcW w:w="12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127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          </w:t>
            </w: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A</w:t>
            </w:r>
          </w:p>
        </w:tc>
        <w:tc>
          <w:tcPr>
            <w:tcW w:w="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K</w:t>
            </w:r>
          </w:p>
        </w:tc>
        <w:tc>
          <w:tcPr>
            <w:tcW w:w="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11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L</w:t>
            </w:r>
          </w:p>
        </w:tc>
        <w:tc>
          <w:tcPr>
            <w:tcW w:w="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S</w:t>
            </w:r>
          </w:p>
        </w:tc>
        <w:tc>
          <w:tcPr>
            <w:tcW w:w="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P</w:t>
            </w: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45" w:right="18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  <w:t>EL</w:t>
            </w: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000001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180" w:hanging="0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u w:val="single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0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1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25</w:t>
            </w:r>
          </w:p>
        </w:tc>
        <w:tc>
          <w:tcPr>
            <w:tcW w:w="12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8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tabs>
          <w:tab w:val="left" w:pos="9214" w:leader="none"/>
        </w:tabs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4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4"/>
          <w:szCs w:val="14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4"/>
          <w:sz w:val="14"/>
          <w:szCs w:val="14"/>
          <w:vertAlign w:val="baseline"/>
        </w:rPr>
        <w:t>OPIS METOD PROWADZENIA ZAJĘĆ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10"/>
        <w:tblW w:w="9436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436"/>
      </w:tblGrid>
      <w:tr>
        <w:trPr>
          <w:trHeight w:val="1920" w:hRule="atLeast"/>
        </w:trPr>
        <w:tc>
          <w:tcPr>
            <w:tcW w:w="9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contextualSpacing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Seria krótkich wykładów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contextualSpacing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  <w:u w:val="no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Ćwiczenia z wykorzystaniem zadanych narzędzi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contextualSpacing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  <w:u w:val="no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Indywidualne korekty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  <w:t>FORMY SPRAWDZANIA EFEKTÓW KSZTAŁCENIA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11"/>
        <w:tblW w:w="9221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58"/>
        <w:gridCol w:w="659"/>
        <w:gridCol w:w="658"/>
        <w:gridCol w:w="659"/>
        <w:gridCol w:w="657"/>
        <w:gridCol w:w="660"/>
        <w:gridCol w:w="657"/>
        <w:gridCol w:w="659"/>
        <w:gridCol w:w="658"/>
        <w:gridCol w:w="658"/>
        <w:gridCol w:w="659"/>
        <w:gridCol w:w="658"/>
        <w:gridCol w:w="658"/>
        <w:gridCol w:w="662"/>
      </w:tblGrid>
      <w:tr>
        <w:trPr>
          <w:trHeight w:val="1580" w:hRule="atLeast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E – 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Gry dydaktyczne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Ćwiczenia w szkole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Zajęcia terenowe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Praca laboratoryjna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Projekt indywidualny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Referat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Egzamin pisemny</w:t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113" w:right="113" w:hanging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Inne</w:t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W01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W02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W03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000080"/>
                <w:position w:val="0"/>
                <w:sz w:val="16"/>
                <w:sz w:val="16"/>
                <w:szCs w:val="16"/>
                <w:vertAlign w:val="baseline"/>
              </w:rPr>
              <w:t>U0</w:t>
            </w: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U02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color w:val="000080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U03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80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K01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80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K02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80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2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333366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333366"/>
          <w:position w:val="0"/>
          <w:sz w:val="16"/>
          <w:sz w:val="16"/>
          <w:szCs w:val="16"/>
          <w:vertAlign w:val="baseline"/>
        </w:rPr>
      </w:r>
    </w:p>
    <w:tbl>
      <w:tblPr>
        <w:tblStyle w:val="Table12"/>
        <w:tblW w:w="9219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798"/>
        <w:gridCol w:w="7420"/>
      </w:tblGrid>
      <w:tr>
        <w:trPr/>
        <w:tc>
          <w:tcPr>
            <w:tcW w:w="1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OCENA </w:t>
            </w: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Wykonanie ćwiczeń obowiązkowych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Udział w zajęciach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Indywidualny postęp studenta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- Ćwiczenie zaliczeniowe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color w:val="333366"/>
                <w:sz w:val="16"/>
                <w:szCs w:val="16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tbl>
      <w:tblPr>
        <w:tblStyle w:val="Table13"/>
        <w:tblW w:w="9219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798"/>
        <w:gridCol w:w="7420"/>
      </w:tblGrid>
      <w:tr>
        <w:trPr/>
        <w:tc>
          <w:tcPr>
            <w:tcW w:w="1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57"/>
              <w:jc w:val="center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4"/>
                <w:szCs w:val="14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4"/>
                <w:sz w:val="14"/>
                <w:szCs w:val="14"/>
                <w:vertAlign w:val="baseline"/>
              </w:rPr>
              <w:t xml:space="preserve">UWAGI </w:t>
            </w: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color w:val="333366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57" w:after="57"/>
              <w:jc w:val="left"/>
              <w:rPr>
                <w:rFonts w:ascii="Verdana" w:hAnsi="Verdana" w:eastAsia="Verdana" w:cs="Verdana"/>
                <w:b w:val="false"/>
                <w:b w:val="false"/>
                <w:color w:val="333366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333366"/>
                <w:sz w:val="16"/>
                <w:szCs w:val="16"/>
              </w:rPr>
              <w:t>Maksymalnie 3 nieusprawiedliwione nieobecności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TREŚCI MERYTORYCZNE (wykaz tematów)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tbl>
      <w:tblPr>
        <w:tblStyle w:val="Table14"/>
        <w:tblW w:w="9294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294"/>
      </w:tblGrid>
      <w:tr>
        <w:trPr>
          <w:trHeight w:val="740" w:hRule="atLeast"/>
        </w:trPr>
        <w:tc>
          <w:tcPr>
            <w:tcW w:w="9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Poznanie narzędzi programu Rhinoceros 3D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Rysowanie i edytowanie krzywych Beziera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Tworzenie powierzchni NURBS o różnym stopniu skomplikowania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Tworzenie zamkniętych obiektów NURBS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Tworzenie dokumentacji technicznej w oparciu o model CAD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WYKAZ LITERATURY PODSTAWOWEJ</w:t>
      </w:r>
    </w:p>
    <w:tbl>
      <w:tblPr>
        <w:tblStyle w:val="Table15"/>
        <w:tblW w:w="9294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294"/>
      </w:tblGrid>
      <w:tr>
        <w:trPr>
          <w:trHeight w:val="680" w:hRule="atLeast"/>
        </w:trPr>
        <w:tc>
          <w:tcPr>
            <w:tcW w:w="9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Podręczniki użytkownika Rhino 3D dostępne na stronie producenta oprogramowania.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WYKAZ LITERATURY UZUPEŁNIAJĄCEJ</w:t>
      </w:r>
    </w:p>
    <w:tbl>
      <w:tblPr>
        <w:tblStyle w:val="Table16"/>
        <w:tblW w:w="9294" w:type="dxa"/>
        <w:jc w:val="left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294"/>
      </w:tblGrid>
      <w:tr>
        <w:trPr>
          <w:trHeight w:val="920" w:hRule="atLeast"/>
        </w:trPr>
        <w:tc>
          <w:tcPr>
            <w:tcW w:w="9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Tutoriale internetowe dotyczące oprogramowania Rhinoceros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color w:val="003366"/>
          <w:position w:val="0"/>
          <w:sz w:val="22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color w:val="003366"/>
          <w:position w:val="0"/>
          <w:sz w:val="16"/>
          <w:sz w:val="16"/>
          <w:szCs w:val="16"/>
          <w:vertAlign w:val="baseline"/>
        </w:rPr>
        <w:t>Bilans godzinowy zgodny z CNPS (Całkowity Nakład Pracy Studenta)</w:t>
      </w:r>
    </w:p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>
          <w:rFonts w:ascii="Verdana" w:hAnsi="Verdana" w:eastAsia="Verdana" w:cs="Verdana"/>
          <w:b w:val="false"/>
          <w:b w:val="false"/>
          <w:position w:val="0"/>
          <w:sz w:val="16"/>
          <w:sz w:val="16"/>
          <w:szCs w:val="16"/>
          <w:vertAlign w:val="baseline"/>
        </w:rPr>
      </w:pPr>
      <w:r>
        <w:rPr>
          <w:rFonts w:eastAsia="Verdana" w:cs="Verdana" w:ascii="Verdana" w:hAnsi="Verdana"/>
          <w:b w:val="false"/>
          <w:position w:val="0"/>
          <w:sz w:val="16"/>
          <w:sz w:val="16"/>
          <w:szCs w:val="16"/>
          <w:vertAlign w:val="baseline"/>
        </w:rPr>
      </w:r>
    </w:p>
    <w:tbl>
      <w:tblPr>
        <w:tblStyle w:val="Table17"/>
        <w:tblW w:w="9300" w:type="dxa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074"/>
        <w:gridCol w:w="4665"/>
        <w:gridCol w:w="1561"/>
      </w:tblGrid>
      <w:tr>
        <w:trPr>
          <w:trHeight w:val="940" w:hRule="atLeast"/>
        </w:trPr>
        <w:tc>
          <w:tcPr>
            <w:tcW w:w="307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Ilość godzin w kontakcie z prowadzącym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wykład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0</w:t>
            </w:r>
          </w:p>
        </w:tc>
      </w:tr>
      <w:tr>
        <w:trPr>
          <w:trHeight w:val="940" w:hRule="atLeast"/>
        </w:trPr>
        <w:tc>
          <w:tcPr>
            <w:tcW w:w="307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Konwersatorium (ćwiczenia, laboratorium itd.)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12</w:t>
            </w:r>
          </w:p>
        </w:tc>
      </w:tr>
      <w:tr>
        <w:trPr>
          <w:trHeight w:val="940" w:hRule="atLeast"/>
        </w:trPr>
        <w:tc>
          <w:tcPr>
            <w:tcW w:w="307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Pozostałe godziny kontaktu studenta z prowadzącym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1</w:t>
            </w:r>
          </w:p>
        </w:tc>
      </w:tr>
      <w:tr>
        <w:trPr>
          <w:trHeight w:val="940" w:hRule="atLeast"/>
        </w:trPr>
        <w:tc>
          <w:tcPr>
            <w:tcW w:w="3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Ilość godzin pracy studenta bez kontaktu z prowadzącym.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Wykonanie zadań i ćwiczeń domowych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12</w:t>
            </w:r>
          </w:p>
        </w:tc>
      </w:tr>
      <w:tr>
        <w:trPr>
          <w:trHeight w:val="940" w:hRule="atLeast"/>
        </w:trPr>
        <w:tc>
          <w:tcPr>
            <w:tcW w:w="77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Ogółem bilans czasu pracy studenta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25</w:t>
            </w:r>
          </w:p>
        </w:tc>
      </w:tr>
      <w:tr>
        <w:trPr>
          <w:trHeight w:val="940" w:hRule="atLeast"/>
        </w:trPr>
        <w:tc>
          <w:tcPr>
            <w:tcW w:w="77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center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Ilość punktów ECTS w zależności od przyjętego przelicznika</w:t>
            </w:r>
          </w:p>
        </w:tc>
        <w:tc>
          <w:tcPr>
            <w:tcW w:w="1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fill="E6E6FF" w:val="clear"/>
            <w:tcMar>
              <w:left w:w="103" w:type="dxa"/>
            </w:tcMar>
          </w:tcPr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 w:val="false"/>
                <w:position w:val="0"/>
                <w:sz w:val="22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1</w:t>
            </w:r>
          </w:p>
        </w:tc>
      </w:tr>
    </w:tbl>
    <w:p>
      <w:pPr>
        <w:pStyle w:val="Normal"/>
        <w:widowControl w:val="false"/>
        <w:pBdr/>
        <w:shd w:val="clear" w:fill="auto"/>
        <w:spacing w:lineRule="auto" w:line="240" w:before="0" w:after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3" w:header="0" w:top="851" w:footer="720" w:bottom="77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widowControl w:val="false"/>
      <w:pBdr/>
      <w:shd w:val="clear" w:fill="auto"/>
      <w:tabs>
        <w:tab w:val="center" w:pos="4536" w:leader="none"/>
        <w:tab w:val="right" w:pos="9072" w:leader="none"/>
      </w:tabs>
      <w:spacing w:lineRule="auto" w:line="240" w:before="0" w:after="709"/>
      <w:jc w:val="left"/>
      <w:rPr>
        <w:rFonts w:ascii="Times New Roman" w:hAnsi="Times New Roman" w:eastAsia="Times New Roman" w:cs="Times New Roman"/>
        <w:b w:val="false"/>
        <w:b w:val="false"/>
        <w:position w:val="0"/>
        <w:sz w:val="24"/>
        <w:sz w:val="24"/>
        <w:szCs w:val="24"/>
        <w:vertAlign w:val="baseline"/>
      </w:rPr>
    </w:pPr>
    <w:r>
      <w:rPr>
        <w:rFonts w:eastAsia="Times New Roman" w:cs="Times New Roman" w:ascii="Times New Roman" w:hAnsi="Times New Roman"/>
        <w:b w:val="false"/>
        <w:position w:val="0"/>
        <w:sz w:val="24"/>
        <w:sz w:val="24"/>
        <w:szCs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widowControl w:val="false"/>
      <w:pBdr/>
      <w:shd w:val="clear" w:fill="auto"/>
      <w:spacing w:lineRule="auto" w:line="240" w:before="454" w:after="0"/>
      <w:jc w:val="right"/>
      <w:rPr>
        <w:rFonts w:ascii="Arial" w:hAnsi="Arial" w:eastAsia="Arial" w:cs="Arial"/>
        <w:b/>
        <w:b/>
        <w:i/>
        <w:i/>
        <w:color w:val="800000"/>
        <w:position w:val="0"/>
        <w:sz w:val="18"/>
        <w:sz w:val="18"/>
        <w:szCs w:val="18"/>
        <w:vertAlign w:val="baseline"/>
      </w:rPr>
    </w:pPr>
    <w:r>
      <w:rPr>
        <w:rFonts w:eastAsia="Arial" w:cs="Arial"/>
        <w:b/>
        <w:i/>
        <w:color w:val="800000"/>
        <w:position w:val="0"/>
        <w:sz w:val="18"/>
        <w:sz w:val="18"/>
        <w:szCs w:val="18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6"/>
        <w:u w:val="none"/>
        <w:b w:val="fals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16"/>
        <w:u w:val="none"/>
        <w:b w:val="fals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sz w:val="16"/>
        <w:u w:val="none"/>
        <w:b w:val="fals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sz w:val="16"/>
        <w:u w:val="none"/>
        <w:b w:val="fals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sz w:val="16"/>
        <w:u w:val="none"/>
        <w:b w:val="fals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sz w:val="16"/>
        <w:u w:val="none"/>
        <w:b w:val="fals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sz w:val="16"/>
        <w:u w:val="none"/>
        <w:b w:val="fals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sz w:val="16"/>
        <w:u w:val="none"/>
        <w:b w:val="fals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sz w:val="16"/>
        <w:u w:val="none"/>
        <w:b w:val="false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shd w:fill="FFFFFF" w:val="clear"/>
        <w:lang w:val="en-US" w:eastAsia="zh-CN" w:bidi="hi-IN"/>
      </w:rPr>
    </w:rPrDefault>
    <w:pPrDefault>
      <w:pPr>
        <w:widowControl/>
        <w:shd w:val="clear" w:fill="auto"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widowControl/>
      <w:pBdr/>
      <w:shd w:val="clear" w:fill="auto"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-US" w:eastAsia="zh-CN" w:bidi="hi-IN"/>
    </w:rPr>
  </w:style>
  <w:style w:type="paragraph" w:styleId="Nagwek1">
    <w:name w:val="Nagłówek 1"/>
    <w:basedOn w:val="Normal1"/>
    <w:next w:val="Normal"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Nagłówek 2"/>
    <w:basedOn w:val="Normal1"/>
    <w:next w:val="Normal"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Nagłówek 3"/>
    <w:basedOn w:val="Normal1"/>
    <w:next w:val="Normal"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Nagłówek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Nagłówek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Nagłówek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Verdana" w:hAnsi="Verdana"/>
      <w:b w:val="false"/>
      <w:sz w:val="16"/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keepNext/>
      <w:keepLines w:val="false"/>
      <w:widowControl/>
      <w:pBdr/>
      <w:shd w:val="clear" w:fill="auto"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  <w:lang w:val="en-US" w:eastAsia="zh-CN" w:bidi="hi-IN"/>
    </w:rPr>
  </w:style>
  <w:style w:type="paragraph" w:styleId="Tytu">
    <w:name w:val="Tytuł"/>
    <w:basedOn w:val="Normal1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Podtytuł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">
    <w:name w:val="Główka"/>
    <w:basedOn w:val="Normal"/>
    <w:pPr/>
    <w:rPr/>
  </w:style>
  <w:style w:type="paragraph" w:styleId="Stopka">
    <w:name w:val="Stopka"/>
    <w:basedOn w:val="Normal"/>
    <w:pPr/>
    <w:rPr/>
  </w:style>
  <w:style w:type="paragraph" w:styleId="Cytaty">
    <w:name w:val="Cytaty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LibreOffice/4.4.4.3$Windows_x86 LibreOffice_project/2c39ebcf046445232b798108aa8a7e7d89552ea8</Application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2018-04-09T15:48:17Z</dcterms:modified>
  <cp:revision>1</cp:revision>
</cp:coreProperties>
</file>