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9C2" w:rsidRPr="008D27CF" w:rsidRDefault="004E69C2" w:rsidP="004E69C2">
      <w:pPr>
        <w:keepNext/>
        <w:jc w:val="center"/>
        <w:outlineLvl w:val="0"/>
        <w:rPr>
          <w:rStyle w:val="Wyrnieniedelikatne"/>
          <w:sz w:val="20"/>
          <w:szCs w:val="20"/>
        </w:rPr>
      </w:pPr>
      <w:r w:rsidRPr="008D27CF">
        <w:rPr>
          <w:rFonts w:ascii="Arial" w:hAnsi="Arial" w:cs="Arial"/>
          <w:bCs/>
          <w:sz w:val="20"/>
          <w:szCs w:val="20"/>
        </w:rPr>
        <w:t>KARTA KURSU (realizowanego w module specjalności)</w:t>
      </w:r>
    </w:p>
    <w:p w:rsidR="004E69C2" w:rsidRDefault="004E69C2" w:rsidP="004E69C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4E69C2" w:rsidRPr="0069302B" w:rsidRDefault="005F01EE" w:rsidP="0069302B">
      <w:pPr>
        <w:pStyle w:val="Zawartotabeli"/>
        <w:spacing w:before="60" w:after="60"/>
        <w:jc w:val="center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Fizyka</w:t>
      </w:r>
      <w:bookmarkStart w:id="0" w:name="_GoBack"/>
      <w:bookmarkEnd w:id="0"/>
      <w:r w:rsidR="00BF02FC">
        <w:rPr>
          <w:rFonts w:ascii="Arial" w:hAnsi="Arial" w:cs="Arial"/>
          <w:b/>
          <w:sz w:val="32"/>
          <w:szCs w:val="20"/>
        </w:rPr>
        <w:t>.</w:t>
      </w:r>
      <w:r w:rsidR="0069302B" w:rsidRPr="0069302B">
        <w:rPr>
          <w:rFonts w:ascii="Arial" w:hAnsi="Arial" w:cs="Arial"/>
          <w:b/>
          <w:sz w:val="32"/>
          <w:szCs w:val="20"/>
        </w:rPr>
        <w:t xml:space="preserve"> – specjalność nauczycielska</w:t>
      </w:r>
    </w:p>
    <w:p w:rsidR="00FF510D" w:rsidRDefault="00FF510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7938"/>
      </w:tblGrid>
      <w:tr w:rsidR="00472E8B" w:rsidTr="00472E8B">
        <w:trPr>
          <w:trHeight w:val="395"/>
        </w:trPr>
        <w:tc>
          <w:tcPr>
            <w:tcW w:w="1702" w:type="dxa"/>
            <w:shd w:val="clear" w:color="auto" w:fill="DBE5F1"/>
            <w:vAlign w:val="center"/>
          </w:tcPr>
          <w:p w:rsidR="00472E8B" w:rsidRDefault="00472E8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938" w:type="dxa"/>
            <w:vAlign w:val="center"/>
          </w:tcPr>
          <w:p w:rsidR="00472E8B" w:rsidRDefault="00472E8B" w:rsidP="007850DC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61F">
              <w:rPr>
                <w:rFonts w:ascii="Arial" w:hAnsi="Arial" w:cs="Arial"/>
                <w:sz w:val="20"/>
                <w:szCs w:val="20"/>
              </w:rPr>
              <w:t>Cyfrowe narzędzia pomiaru dydaktycznego</w:t>
            </w:r>
          </w:p>
        </w:tc>
      </w:tr>
      <w:tr w:rsidR="00472E8B" w:rsidRPr="008F4A65" w:rsidTr="00472E8B">
        <w:trPr>
          <w:trHeight w:val="379"/>
        </w:trPr>
        <w:tc>
          <w:tcPr>
            <w:tcW w:w="1702" w:type="dxa"/>
            <w:shd w:val="clear" w:color="auto" w:fill="DBE5F1"/>
            <w:vAlign w:val="center"/>
          </w:tcPr>
          <w:p w:rsidR="00472E8B" w:rsidRDefault="00472E8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938" w:type="dxa"/>
            <w:vAlign w:val="center"/>
          </w:tcPr>
          <w:p w:rsidR="00472E8B" w:rsidRPr="008F4A65" w:rsidRDefault="00472E8B" w:rsidP="007850DC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4A65">
              <w:rPr>
                <w:rFonts w:ascii="Arial" w:hAnsi="Arial" w:cs="Arial"/>
                <w:sz w:val="20"/>
                <w:szCs w:val="20"/>
                <w:lang w:val="en-US"/>
              </w:rPr>
              <w:t xml:space="preserve">Digital tools of educational measurement </w:t>
            </w:r>
          </w:p>
        </w:tc>
      </w:tr>
    </w:tbl>
    <w:p w:rsidR="00FF510D" w:rsidRPr="008F4A65" w:rsidRDefault="00FF510D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FF510D" w:rsidRPr="008F4A65" w:rsidRDefault="00FF510D">
      <w:pPr>
        <w:jc w:val="center"/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07F49" w:rsidTr="0096708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07F49" w:rsidRDefault="005334AD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Anna Stolińska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07F49" w:rsidTr="0096708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07F49" w:rsidRDefault="001C1C5E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Instytutu Informatyki</w:t>
            </w:r>
          </w:p>
        </w:tc>
      </w:tr>
      <w:tr w:rsidR="00807F49" w:rsidTr="0096708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7F49" w:rsidRP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07F49" w:rsidRP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F49" w:rsidTr="0096708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07F49" w:rsidRDefault="0069302B" w:rsidP="009670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 stacjonarne: 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F49" w:rsidRDefault="00807F49" w:rsidP="009670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510D" w:rsidRDefault="00FF510D">
      <w:pPr>
        <w:rPr>
          <w:rFonts w:ascii="Arial" w:hAnsi="Arial" w:cs="Arial"/>
          <w:sz w:val="22"/>
          <w:szCs w:val="16"/>
        </w:rPr>
      </w:pPr>
    </w:p>
    <w:p w:rsidR="00FF510D" w:rsidRDefault="00FF510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FF510D" w:rsidRPr="008D089D" w:rsidRDefault="00FF510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F510D">
        <w:trPr>
          <w:trHeight w:val="1487"/>
        </w:trPr>
        <w:tc>
          <w:tcPr>
            <w:tcW w:w="9640" w:type="dxa"/>
            <w:vAlign w:val="center"/>
          </w:tcPr>
          <w:p w:rsidR="001C1C5E" w:rsidRPr="001C1C5E" w:rsidRDefault="001C1C5E" w:rsidP="001C1C5E">
            <w:pPr>
              <w:rPr>
                <w:rFonts w:ascii="Arial" w:hAnsi="Arial" w:cs="Arial"/>
                <w:sz w:val="20"/>
                <w:szCs w:val="16"/>
              </w:rPr>
            </w:pPr>
            <w:r w:rsidRPr="001C1C5E">
              <w:rPr>
                <w:rFonts w:ascii="Arial" w:hAnsi="Arial" w:cs="Arial"/>
                <w:sz w:val="20"/>
                <w:szCs w:val="16"/>
              </w:rPr>
              <w:t xml:space="preserve">Celem kursu jest przygotowanie studentów kierunków nauczycielskich do przeprowadzania </w:t>
            </w:r>
            <w:r>
              <w:rPr>
                <w:rFonts w:ascii="Arial" w:hAnsi="Arial" w:cs="Arial"/>
                <w:sz w:val="20"/>
                <w:szCs w:val="16"/>
              </w:rPr>
              <w:t xml:space="preserve">ewaluacji (w szczególności </w:t>
            </w:r>
            <w:r w:rsidRPr="001C1C5E">
              <w:rPr>
                <w:rFonts w:ascii="Arial" w:hAnsi="Arial" w:cs="Arial"/>
                <w:sz w:val="20"/>
                <w:szCs w:val="16"/>
              </w:rPr>
              <w:t>pomiaru dydaktycznego</w:t>
            </w:r>
            <w:r>
              <w:rPr>
                <w:rFonts w:ascii="Arial" w:hAnsi="Arial" w:cs="Arial"/>
                <w:sz w:val="20"/>
                <w:szCs w:val="16"/>
              </w:rPr>
              <w:t>)</w:t>
            </w:r>
            <w:r w:rsidRPr="001C1C5E">
              <w:rPr>
                <w:rFonts w:ascii="Arial" w:hAnsi="Arial" w:cs="Arial"/>
                <w:sz w:val="20"/>
                <w:szCs w:val="16"/>
              </w:rPr>
              <w:t xml:space="preserve"> z wykorzystaniem narzędzi cyfrowych (aplikacji chmurowych). </w:t>
            </w:r>
          </w:p>
          <w:p w:rsidR="001C1C5E" w:rsidRPr="001C1C5E" w:rsidRDefault="001C1C5E" w:rsidP="001C1C5E">
            <w:pPr>
              <w:rPr>
                <w:rFonts w:ascii="Arial" w:hAnsi="Arial" w:cs="Arial"/>
                <w:sz w:val="20"/>
                <w:szCs w:val="16"/>
              </w:rPr>
            </w:pPr>
          </w:p>
          <w:p w:rsidR="008968E1" w:rsidRPr="00285272" w:rsidRDefault="001C1C5E" w:rsidP="001C1C5E">
            <w:pPr>
              <w:rPr>
                <w:rFonts w:ascii="Arial" w:hAnsi="Arial" w:cs="Arial"/>
                <w:sz w:val="20"/>
                <w:szCs w:val="20"/>
              </w:rPr>
            </w:pPr>
            <w:r w:rsidRPr="001C1C5E">
              <w:rPr>
                <w:rFonts w:ascii="Arial" w:hAnsi="Arial" w:cs="Arial"/>
                <w:sz w:val="20"/>
                <w:szCs w:val="16"/>
              </w:rPr>
              <w:t>Kurs realizowany jest w języku polskim.</w:t>
            </w:r>
          </w:p>
        </w:tc>
      </w:tr>
    </w:tbl>
    <w:p w:rsidR="00FF510D" w:rsidRDefault="00FF510D">
      <w:pPr>
        <w:rPr>
          <w:rFonts w:ascii="Arial" w:hAnsi="Arial" w:cs="Arial"/>
          <w:sz w:val="22"/>
          <w:szCs w:val="16"/>
        </w:rPr>
      </w:pPr>
    </w:p>
    <w:p w:rsidR="00FF510D" w:rsidRDefault="00FF510D">
      <w:pPr>
        <w:rPr>
          <w:rFonts w:ascii="Arial" w:hAnsi="Arial" w:cs="Arial"/>
          <w:sz w:val="22"/>
          <w:szCs w:val="14"/>
        </w:rPr>
      </w:pPr>
    </w:p>
    <w:p w:rsidR="00FF510D" w:rsidRDefault="00FF510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B5B2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FF510D" w:rsidRPr="008D089D" w:rsidRDefault="00FF510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662"/>
        <w:gridCol w:w="1418"/>
      </w:tblGrid>
      <w:tr w:rsidR="00B84B17">
        <w:trPr>
          <w:cantSplit/>
          <w:trHeight w:val="930"/>
        </w:trPr>
        <w:tc>
          <w:tcPr>
            <w:tcW w:w="1560" w:type="dxa"/>
            <w:vMerge w:val="restart"/>
            <w:shd w:val="clear" w:color="auto" w:fill="DBE5F1"/>
            <w:vAlign w:val="center"/>
          </w:tcPr>
          <w:p w:rsidR="00B84B17" w:rsidRDefault="00B84B17" w:rsidP="00105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6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84B17" w:rsidRDefault="00B84B17" w:rsidP="0069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9302B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418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302B" w:rsidRDefault="0069302B" w:rsidP="0069302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Odniesienie do efektów dla specjalności </w:t>
            </w:r>
          </w:p>
          <w:p w:rsidR="00B84B17" w:rsidRDefault="0069302B" w:rsidP="0069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0"/>
                <w:szCs w:val="16"/>
              </w:rPr>
              <w:t>(określonych w karcie programu studiów dla modułu specjalnościowego)</w:t>
            </w:r>
          </w:p>
        </w:tc>
      </w:tr>
      <w:tr w:rsidR="00B84B17" w:rsidRPr="00CD510C">
        <w:trPr>
          <w:cantSplit/>
          <w:trHeight w:val="340"/>
        </w:trPr>
        <w:tc>
          <w:tcPr>
            <w:tcW w:w="1560" w:type="dxa"/>
            <w:vMerge/>
          </w:tcPr>
          <w:p w:rsidR="00B84B17" w:rsidRPr="00CD510C" w:rsidRDefault="00B84B1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nil"/>
            </w:tcBorders>
            <w:vAlign w:val="center"/>
          </w:tcPr>
          <w:p w:rsidR="00B84B17" w:rsidRPr="00CD510C" w:rsidRDefault="00B84B17" w:rsidP="003E02BD">
            <w:pPr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t>Po zakończeniu kursu student</w:t>
            </w:r>
            <w:r w:rsidR="001C1C5E">
              <w:rPr>
                <w:rFonts w:ascii="Arial" w:hAnsi="Arial" w:cs="Arial"/>
                <w:sz w:val="20"/>
                <w:szCs w:val="20"/>
              </w:rPr>
              <w:t>/studentka</w:t>
            </w:r>
            <w:r w:rsidRPr="00CD51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B84B17" w:rsidRPr="00CD510C" w:rsidRDefault="00B84B17" w:rsidP="009C2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B17" w:rsidRPr="00CD510C" w:rsidTr="001C1C5E">
        <w:trPr>
          <w:cantSplit/>
          <w:trHeight w:val="649"/>
        </w:trPr>
        <w:tc>
          <w:tcPr>
            <w:tcW w:w="1560" w:type="dxa"/>
            <w:vMerge/>
          </w:tcPr>
          <w:p w:rsidR="00B84B17" w:rsidRPr="00CD510C" w:rsidRDefault="00B84B1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bottom w:val="nil"/>
            </w:tcBorders>
            <w:vAlign w:val="center"/>
          </w:tcPr>
          <w:p w:rsidR="00B84B17" w:rsidRPr="00CD510C" w:rsidRDefault="001C1C5E" w:rsidP="001C1C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omawia różnice pomiędzy ewaluacją diagnostyczną, formatywną, sumatywną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84B17" w:rsidRPr="005F01EE" w:rsidRDefault="005F01EE" w:rsidP="005F01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W08</w:t>
            </w:r>
          </w:p>
        </w:tc>
      </w:tr>
      <w:tr w:rsidR="00B84B17" w:rsidRPr="00CD510C" w:rsidTr="00B84B17">
        <w:trPr>
          <w:cantSplit/>
          <w:trHeight w:val="340"/>
        </w:trPr>
        <w:tc>
          <w:tcPr>
            <w:tcW w:w="1560" w:type="dxa"/>
            <w:vMerge/>
          </w:tcPr>
          <w:p w:rsidR="00B84B17" w:rsidRPr="00CD510C" w:rsidRDefault="00B84B1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bottom w:val="nil"/>
            </w:tcBorders>
            <w:vAlign w:val="center"/>
          </w:tcPr>
          <w:p w:rsidR="00B84B17" w:rsidRDefault="001C1C5E" w:rsidP="00533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porównuje narzędzia do konstrukcji zadań testowych różnego typu (jedno- i wielokrotnego wyboru, z luką, na dobieranie, otwartych i in.)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D4CC1" w:rsidRPr="005F01EE" w:rsidRDefault="005F01EE" w:rsidP="00B85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W08</w:t>
            </w:r>
          </w:p>
        </w:tc>
      </w:tr>
    </w:tbl>
    <w:p w:rsidR="00E9190D" w:rsidRDefault="00E9190D">
      <w:pPr>
        <w:rPr>
          <w:rFonts w:ascii="Arial" w:hAnsi="Arial" w:cs="Arial"/>
          <w:sz w:val="22"/>
          <w:szCs w:val="16"/>
        </w:rPr>
      </w:pPr>
    </w:p>
    <w:p w:rsidR="00CA3B87" w:rsidRPr="00E9190D" w:rsidRDefault="00CA3B87" w:rsidP="00E9190D">
      <w:pPr>
        <w:rPr>
          <w:sz w:val="4"/>
          <w:szCs w:val="4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5"/>
        <w:gridCol w:w="6937"/>
        <w:gridCol w:w="1418"/>
      </w:tblGrid>
      <w:tr w:rsidR="00CA3B87" w:rsidRPr="00CD510C">
        <w:trPr>
          <w:cantSplit/>
          <w:trHeight w:val="939"/>
        </w:trPr>
        <w:tc>
          <w:tcPr>
            <w:tcW w:w="1285" w:type="dxa"/>
            <w:vMerge w:val="restart"/>
            <w:shd w:val="clear" w:color="auto" w:fill="DBE5F1"/>
            <w:vAlign w:val="center"/>
          </w:tcPr>
          <w:p w:rsidR="00CA3B87" w:rsidRPr="00CD510C" w:rsidRDefault="00CA3B87" w:rsidP="00105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6937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A3B87" w:rsidRPr="00CD510C" w:rsidRDefault="00CA3B87" w:rsidP="00B45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457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CD510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418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302B" w:rsidRDefault="0069302B" w:rsidP="0069302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Odniesienie do efektów dla specjalności </w:t>
            </w:r>
          </w:p>
          <w:p w:rsidR="00CA3B87" w:rsidRPr="00CD510C" w:rsidRDefault="0069302B" w:rsidP="0069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0"/>
                <w:szCs w:val="16"/>
              </w:rPr>
              <w:t>(określonych w karcie programu studiów dla modułu specjalnościowego)</w:t>
            </w:r>
          </w:p>
        </w:tc>
      </w:tr>
      <w:tr w:rsidR="00CA3B87" w:rsidRPr="00CD510C" w:rsidTr="001C1C5E">
        <w:trPr>
          <w:cantSplit/>
          <w:trHeight w:val="554"/>
        </w:trPr>
        <w:tc>
          <w:tcPr>
            <w:tcW w:w="1285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7" w:type="dxa"/>
            <w:tcBorders>
              <w:bottom w:val="nil"/>
            </w:tcBorders>
            <w:vAlign w:val="center"/>
          </w:tcPr>
          <w:p w:rsidR="001C1C5E" w:rsidRPr="00CD510C" w:rsidRDefault="00CA3B87" w:rsidP="003E02BD">
            <w:pPr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t xml:space="preserve">Po zakończeniu kursu </w:t>
            </w:r>
            <w:r w:rsidR="003E02BD" w:rsidRPr="00CD510C">
              <w:rPr>
                <w:rFonts w:ascii="Arial" w:hAnsi="Arial" w:cs="Arial"/>
                <w:sz w:val="20"/>
                <w:szCs w:val="20"/>
              </w:rPr>
              <w:t>student</w:t>
            </w:r>
            <w:r w:rsidR="001C1C5E">
              <w:rPr>
                <w:rFonts w:ascii="Arial" w:hAnsi="Arial" w:cs="Arial"/>
                <w:sz w:val="20"/>
                <w:szCs w:val="20"/>
              </w:rPr>
              <w:t>/studentka</w:t>
            </w:r>
            <w:r w:rsidRPr="00CD51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CA3B87" w:rsidRPr="00CD510C" w:rsidRDefault="00CA3B87" w:rsidP="009C2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B87" w:rsidRPr="00CD510C" w:rsidTr="001C1C5E">
        <w:trPr>
          <w:cantSplit/>
          <w:trHeight w:val="487"/>
        </w:trPr>
        <w:tc>
          <w:tcPr>
            <w:tcW w:w="1285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7" w:type="dxa"/>
            <w:tcBorders>
              <w:top w:val="nil"/>
              <w:bottom w:val="nil"/>
            </w:tcBorders>
            <w:vAlign w:val="center"/>
          </w:tcPr>
          <w:p w:rsidR="00CA3B87" w:rsidRPr="00CD510C" w:rsidRDefault="001C1C5E" w:rsidP="001C1C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dobrać narzędzie (aplikację) do typu pomiaru i rodzaju testu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AE34C7" w:rsidRPr="005F01EE" w:rsidRDefault="005F01EE" w:rsidP="008D08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U02, U05</w:t>
            </w:r>
          </w:p>
        </w:tc>
      </w:tr>
      <w:tr w:rsidR="00CA3B87" w:rsidRPr="00CD510C" w:rsidTr="001C1C5E">
        <w:trPr>
          <w:cantSplit/>
          <w:trHeight w:val="483"/>
        </w:trPr>
        <w:tc>
          <w:tcPr>
            <w:tcW w:w="1285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7" w:type="dxa"/>
            <w:tcBorders>
              <w:top w:val="nil"/>
              <w:bottom w:val="nil"/>
            </w:tcBorders>
            <w:vAlign w:val="center"/>
          </w:tcPr>
          <w:p w:rsidR="00CA3B87" w:rsidRPr="00CD510C" w:rsidRDefault="001C1C5E" w:rsidP="001C1C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tworzy zadania (testy) z wykorzystaniem różnych aplikacji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9A637E" w:rsidRPr="005F01EE" w:rsidRDefault="005F01EE" w:rsidP="00B84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</w:tr>
      <w:tr w:rsidR="00CA3B87" w:rsidRPr="00CD510C" w:rsidTr="00CD3B4B">
        <w:trPr>
          <w:cantSplit/>
          <w:trHeight w:val="561"/>
        </w:trPr>
        <w:tc>
          <w:tcPr>
            <w:tcW w:w="1285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7" w:type="dxa"/>
            <w:tcBorders>
              <w:top w:val="nil"/>
              <w:bottom w:val="single" w:sz="4" w:space="0" w:color="95B3D7"/>
            </w:tcBorders>
            <w:vAlign w:val="center"/>
          </w:tcPr>
          <w:p w:rsidR="00CA3B87" w:rsidRPr="00CD510C" w:rsidRDefault="001C1C5E" w:rsidP="00CD3B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wykorzystuje narzędzia analityczne do tworzenia podsumowań, raportów (prezentowania zbiorczych wyników)</w:t>
            </w:r>
          </w:p>
        </w:tc>
        <w:tc>
          <w:tcPr>
            <w:tcW w:w="1418" w:type="dxa"/>
            <w:tcBorders>
              <w:top w:val="nil"/>
              <w:bottom w:val="single" w:sz="4" w:space="0" w:color="95B3D7"/>
            </w:tcBorders>
            <w:vAlign w:val="center"/>
          </w:tcPr>
          <w:p w:rsidR="005C4A7B" w:rsidRPr="005F01EE" w:rsidRDefault="005F01EE" w:rsidP="00B85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</w:tr>
    </w:tbl>
    <w:p w:rsidR="00CA3B87" w:rsidRPr="00CD510C" w:rsidRDefault="00CA3B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6914"/>
        <w:gridCol w:w="1418"/>
      </w:tblGrid>
      <w:tr w:rsidR="00CA3B87" w:rsidRPr="00CD510C">
        <w:trPr>
          <w:cantSplit/>
          <w:trHeight w:val="800"/>
        </w:trPr>
        <w:tc>
          <w:tcPr>
            <w:tcW w:w="1308" w:type="dxa"/>
            <w:vMerge w:val="restart"/>
            <w:shd w:val="clear" w:color="auto" w:fill="DBE5F1"/>
            <w:vAlign w:val="center"/>
          </w:tcPr>
          <w:p w:rsidR="00CA3B87" w:rsidRPr="00CD510C" w:rsidRDefault="00CA3B87" w:rsidP="00105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6914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A3B87" w:rsidRPr="00CD510C" w:rsidRDefault="00CA3B87" w:rsidP="00B45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457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CD510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418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302B" w:rsidRDefault="0069302B" w:rsidP="0069302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Odniesienie do efektów dla specjalności </w:t>
            </w:r>
          </w:p>
          <w:p w:rsidR="00CA3B87" w:rsidRPr="00CD510C" w:rsidRDefault="0069302B" w:rsidP="0069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0"/>
                <w:szCs w:val="16"/>
              </w:rPr>
              <w:t>(określonych w karcie programu studiów dla modułu specjalnościowego)</w:t>
            </w:r>
          </w:p>
        </w:tc>
      </w:tr>
      <w:tr w:rsidR="00CA3B87" w:rsidRPr="00CD510C">
        <w:trPr>
          <w:cantSplit/>
          <w:trHeight w:val="340"/>
        </w:trPr>
        <w:tc>
          <w:tcPr>
            <w:tcW w:w="1308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14" w:type="dxa"/>
            <w:tcBorders>
              <w:bottom w:val="nil"/>
            </w:tcBorders>
            <w:vAlign w:val="center"/>
          </w:tcPr>
          <w:p w:rsidR="00CA3B87" w:rsidRPr="00CD510C" w:rsidRDefault="00CA3B87" w:rsidP="003E02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D510C">
              <w:rPr>
                <w:rFonts w:ascii="Arial" w:hAnsi="Arial" w:cs="Arial"/>
                <w:sz w:val="20"/>
                <w:szCs w:val="20"/>
              </w:rPr>
              <w:t xml:space="preserve">Po zakończeniu kursu </w:t>
            </w:r>
            <w:r w:rsidR="003E02BD" w:rsidRPr="00CD510C">
              <w:rPr>
                <w:rFonts w:ascii="Arial" w:hAnsi="Arial" w:cs="Arial"/>
                <w:sz w:val="20"/>
                <w:szCs w:val="20"/>
              </w:rPr>
              <w:t>student</w:t>
            </w:r>
            <w:r w:rsidR="00DF1DE2">
              <w:rPr>
                <w:rFonts w:ascii="Arial" w:hAnsi="Arial" w:cs="Arial"/>
                <w:sz w:val="20"/>
                <w:szCs w:val="20"/>
              </w:rPr>
              <w:t>/studentka</w:t>
            </w:r>
            <w:r w:rsidRPr="00CD51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CA3B87" w:rsidRPr="00CD510C" w:rsidRDefault="00CA3B87" w:rsidP="009C2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B87" w:rsidRPr="00CD510C" w:rsidTr="00DF1DE2">
        <w:trPr>
          <w:cantSplit/>
          <w:trHeight w:val="434"/>
        </w:trPr>
        <w:tc>
          <w:tcPr>
            <w:tcW w:w="1308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14" w:type="dxa"/>
            <w:tcBorders>
              <w:top w:val="nil"/>
              <w:bottom w:val="nil"/>
            </w:tcBorders>
            <w:vAlign w:val="center"/>
          </w:tcPr>
          <w:p w:rsidR="00CA3B87" w:rsidRPr="00CD510C" w:rsidRDefault="00DF1DE2" w:rsidP="00DF1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wykazuje kreatywność w projektowaniu zadań dla uczniów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C4A7B" w:rsidRPr="005F01EE" w:rsidRDefault="005F01EE" w:rsidP="009C2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  <w:tr w:rsidR="00CA3B87" w:rsidRPr="00CD510C">
        <w:trPr>
          <w:cantSplit/>
          <w:trHeight w:val="340"/>
        </w:trPr>
        <w:tc>
          <w:tcPr>
            <w:tcW w:w="1308" w:type="dxa"/>
            <w:vMerge/>
          </w:tcPr>
          <w:p w:rsidR="00CA3B87" w:rsidRPr="00CD510C" w:rsidRDefault="00CA3B87" w:rsidP="00105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14" w:type="dxa"/>
            <w:tcBorders>
              <w:top w:val="nil"/>
              <w:bottom w:val="single" w:sz="4" w:space="0" w:color="95B3D7"/>
            </w:tcBorders>
            <w:vAlign w:val="center"/>
          </w:tcPr>
          <w:p w:rsidR="00CA3B87" w:rsidRPr="00CD510C" w:rsidRDefault="00DF1DE2" w:rsidP="00B858D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K02: rozumie konieczność stałego aktualizowania wiedzy i śledzenia kierunków rozwoju nowych technologii, w tym tych, które wspomagają proces dydaktyczny</w:t>
            </w:r>
          </w:p>
        </w:tc>
        <w:tc>
          <w:tcPr>
            <w:tcW w:w="1418" w:type="dxa"/>
            <w:tcBorders>
              <w:top w:val="nil"/>
              <w:bottom w:val="single" w:sz="4" w:space="0" w:color="95B3D7"/>
            </w:tcBorders>
            <w:vAlign w:val="center"/>
          </w:tcPr>
          <w:p w:rsidR="008402D9" w:rsidRPr="005F01EE" w:rsidRDefault="005F01EE" w:rsidP="00B05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1E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8D796E" w:rsidRDefault="008D796E">
      <w:pPr>
        <w:rPr>
          <w:rFonts w:ascii="Arial" w:hAnsi="Arial" w:cs="Arial"/>
          <w:sz w:val="22"/>
          <w:szCs w:val="16"/>
        </w:rPr>
      </w:pPr>
    </w:p>
    <w:p w:rsidR="00FF510D" w:rsidRDefault="00E33A8C">
      <w:pPr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Studia stacjonarne</w:t>
      </w:r>
    </w:p>
    <w:p w:rsidR="00FD2956" w:rsidRPr="00FD2956" w:rsidRDefault="00FD2956">
      <w:pPr>
        <w:rPr>
          <w:rFonts w:ascii="Arial" w:hAnsi="Arial" w:cs="Arial"/>
          <w:b/>
          <w:sz w:val="16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F510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10D" w:rsidRDefault="00FF510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F510D" w:rsidTr="008D089D">
        <w:trPr>
          <w:cantSplit/>
          <w:trHeight w:val="53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F510D" w:rsidTr="008D089D">
        <w:trPr>
          <w:cantSplit/>
          <w:trHeight w:val="384"/>
        </w:trPr>
        <w:tc>
          <w:tcPr>
            <w:tcW w:w="1611" w:type="dxa"/>
            <w:vMerge/>
            <w:shd w:val="clear" w:color="auto" w:fill="DBE5F1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F510D" w:rsidRDefault="00FF510D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F510D" w:rsidRDefault="009D632F" w:rsidP="008D08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284" w:type="dxa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10D" w:rsidTr="00FD2956">
        <w:trPr>
          <w:trHeight w:val="306"/>
        </w:trPr>
        <w:tc>
          <w:tcPr>
            <w:tcW w:w="1611" w:type="dxa"/>
            <w:shd w:val="clear" w:color="auto" w:fill="DBE5F1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F510D" w:rsidRDefault="00DF1DE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510D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510D" w:rsidRDefault="00FF510D">
      <w:pPr>
        <w:pStyle w:val="Zawartotabeli"/>
        <w:rPr>
          <w:rFonts w:ascii="Arial" w:hAnsi="Arial" w:cs="Arial"/>
          <w:sz w:val="22"/>
          <w:szCs w:val="16"/>
        </w:rPr>
      </w:pPr>
    </w:p>
    <w:p w:rsidR="00E9190D" w:rsidRDefault="00E9190D">
      <w:pPr>
        <w:rPr>
          <w:rFonts w:ascii="Arial" w:hAnsi="Arial" w:cs="Arial"/>
          <w:sz w:val="22"/>
          <w:szCs w:val="14"/>
        </w:rPr>
      </w:pPr>
    </w:p>
    <w:p w:rsidR="00FF510D" w:rsidRPr="00E9190D" w:rsidRDefault="00FF510D">
      <w:pPr>
        <w:rPr>
          <w:rFonts w:ascii="Arial" w:hAnsi="Arial" w:cs="Arial"/>
        </w:rPr>
      </w:pPr>
      <w:r w:rsidRPr="00E9190D">
        <w:rPr>
          <w:rFonts w:ascii="Arial" w:hAnsi="Arial" w:cs="Arial"/>
        </w:rPr>
        <w:t>Opis metod prowadzenia zajęć</w:t>
      </w:r>
    </w:p>
    <w:p w:rsidR="00FF510D" w:rsidRPr="008D089D" w:rsidRDefault="00FF510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9"/>
      </w:tblGrid>
      <w:tr w:rsidR="00FF510D" w:rsidRPr="00C009DE" w:rsidTr="00E9190D">
        <w:trPr>
          <w:trHeight w:val="983"/>
        </w:trPr>
        <w:tc>
          <w:tcPr>
            <w:tcW w:w="9649" w:type="dxa"/>
            <w:vAlign w:val="center"/>
          </w:tcPr>
          <w:p w:rsidR="00DF1DE2" w:rsidRPr="00DF1DE2" w:rsidRDefault="00DF1DE2" w:rsidP="00DF1DE2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 xml:space="preserve">Treści teoretyczne i wprowadzające do zagadnień: </w:t>
            </w:r>
          </w:p>
          <w:p w:rsidR="00DF1DE2" w:rsidRPr="00DF1DE2" w:rsidRDefault="00DF1DE2" w:rsidP="00DF1DE2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- dyskusja, pokaz z instruktażem (z wykorzystaniem środków multimedialnych: zestawu komputerowego i projektora)</w:t>
            </w:r>
          </w:p>
          <w:p w:rsidR="00DF1DE2" w:rsidRPr="00DF1DE2" w:rsidRDefault="00DF1DE2" w:rsidP="00DF1DE2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Umiejętności praktyczne:</w:t>
            </w:r>
          </w:p>
          <w:p w:rsidR="00DF1DE2" w:rsidRPr="00DF1DE2" w:rsidRDefault="00DF1DE2" w:rsidP="00DF1DE2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- metoda ćwiczebna, praktyczne zadania realizowane z wykorzystaniem komputerów z dostępem do sieci internetowej</w:t>
            </w:r>
          </w:p>
          <w:p w:rsidR="009D632F" w:rsidRPr="00E9190D" w:rsidRDefault="00DF1DE2" w:rsidP="00DF1DE2">
            <w:pPr>
              <w:pStyle w:val="Zawartotabeli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- projekt indywidualny</w:t>
            </w:r>
          </w:p>
        </w:tc>
      </w:tr>
    </w:tbl>
    <w:p w:rsidR="00FF510D" w:rsidRDefault="00FF510D">
      <w:pPr>
        <w:pStyle w:val="Zawartotabeli"/>
        <w:rPr>
          <w:rFonts w:ascii="Arial" w:hAnsi="Arial" w:cs="Arial"/>
          <w:sz w:val="22"/>
          <w:szCs w:val="16"/>
        </w:rPr>
      </w:pPr>
    </w:p>
    <w:p w:rsidR="00FF510D" w:rsidRDefault="00FF510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FF510D" w:rsidRPr="008D089D" w:rsidRDefault="00FF510D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F510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F510D" w:rsidRDefault="00DA17E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Prezentacja, wystąpienie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FF510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510D" w:rsidRDefault="00C62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</w:t>
            </w:r>
          </w:p>
        </w:tc>
      </w:tr>
      <w:tr w:rsidR="00DF1DE2" w:rsidTr="005F4F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DE2" w:rsidTr="005F4F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DE2" w:rsidTr="005F4F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DE2" w:rsidTr="005F4F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DE2" w:rsidTr="005F4F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DE2" w:rsidTr="005F4F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DE2" w:rsidTr="005F4F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F1DE2" w:rsidRDefault="00DF1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F1DE2" w:rsidRDefault="00DF1DE2" w:rsidP="007850D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DF1DE2" w:rsidRPr="00C009DE" w:rsidRDefault="00DF1DE2" w:rsidP="005D6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510D" w:rsidRDefault="00FF510D">
      <w:pPr>
        <w:pStyle w:val="Zawartotabeli"/>
        <w:rPr>
          <w:rFonts w:ascii="Arial" w:hAnsi="Arial" w:cs="Arial"/>
          <w:sz w:val="22"/>
          <w:szCs w:val="16"/>
        </w:rPr>
      </w:pPr>
    </w:p>
    <w:p w:rsidR="005334AD" w:rsidRDefault="005334AD">
      <w:pPr>
        <w:widowControl/>
        <w:suppressAutoHyphens w:val="0"/>
        <w:autoSpaceDE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</w:p>
    <w:p w:rsidR="00E9190D" w:rsidRDefault="00E9190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F510D" w:rsidRPr="00C009DE">
        <w:tc>
          <w:tcPr>
            <w:tcW w:w="1941" w:type="dxa"/>
            <w:shd w:val="clear" w:color="auto" w:fill="DBE5F1"/>
            <w:vAlign w:val="center"/>
          </w:tcPr>
          <w:p w:rsidR="00FF510D" w:rsidRPr="00C009DE" w:rsidRDefault="00FF51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9D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vAlign w:val="center"/>
          </w:tcPr>
          <w:p w:rsidR="00DF1DE2" w:rsidRPr="00DF1DE2" w:rsidRDefault="00DF1DE2" w:rsidP="00DF1DE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Warunkiem uzyskania zaliczenia jest:</w:t>
            </w:r>
          </w:p>
          <w:p w:rsidR="00DF1DE2" w:rsidRPr="00DF1DE2" w:rsidRDefault="00DF1DE2" w:rsidP="00DF1DE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Pr="00DF1DE2">
              <w:rPr>
                <w:rFonts w:ascii="Arial" w:hAnsi="Arial" w:cs="Arial"/>
                <w:sz w:val="20"/>
                <w:szCs w:val="20"/>
              </w:rPr>
              <w:t>Aktywne uczestnictwo w zajęciach i realizacja zadań zleconych przez wykładowcę</w:t>
            </w:r>
          </w:p>
          <w:p w:rsidR="00DF1DE2" w:rsidRPr="00DF1DE2" w:rsidRDefault="00DF1DE2" w:rsidP="00DF1DE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1DE2">
              <w:rPr>
                <w:rFonts w:ascii="Arial" w:hAnsi="Arial" w:cs="Arial"/>
                <w:sz w:val="20"/>
                <w:szCs w:val="20"/>
              </w:rPr>
              <w:t>Przygotowanie 5 mini-projektów (testów/zadań) w różnych aplikacjach wskazanych przez wykładowcę</w:t>
            </w:r>
          </w:p>
          <w:p w:rsidR="00FF510D" w:rsidRDefault="00DF1DE2" w:rsidP="00DF1DE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F1DE2"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1DE2">
              <w:rPr>
                <w:rFonts w:ascii="Arial" w:hAnsi="Arial" w:cs="Arial"/>
                <w:sz w:val="20"/>
                <w:szCs w:val="20"/>
              </w:rPr>
              <w:t>Przeprowadzenie testu (na dowolnej próbie) i opracowanie raportu prezentującego wyniki.</w:t>
            </w:r>
          </w:p>
          <w:p w:rsidR="003A5031" w:rsidRPr="00C009DE" w:rsidRDefault="003A5031" w:rsidP="000C007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10D" w:rsidRPr="00C009DE" w:rsidTr="007660A6">
        <w:tblPrEx>
          <w:shd w:val="clear" w:color="auto" w:fill="auto"/>
        </w:tblPrEx>
        <w:trPr>
          <w:trHeight w:val="316"/>
        </w:trPr>
        <w:tc>
          <w:tcPr>
            <w:tcW w:w="1941" w:type="dxa"/>
            <w:shd w:val="clear" w:color="auto" w:fill="DBE5F1"/>
            <w:vAlign w:val="center"/>
          </w:tcPr>
          <w:p w:rsidR="00FF510D" w:rsidRPr="00C009DE" w:rsidRDefault="00FF510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9D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F1DE2" w:rsidRPr="00DF1DE2" w:rsidRDefault="00DF1DE2" w:rsidP="00DF1DE2">
            <w:pPr>
              <w:suppressLineNumbers/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 xml:space="preserve">Ćwiczenia laboratoryjne odbywają się w pracowni komputerowej – z wykorzystaniem zestawu multimedialnego (projektora) do pokazów. </w:t>
            </w:r>
          </w:p>
          <w:p w:rsidR="00DF1DE2" w:rsidRPr="00DF1DE2" w:rsidRDefault="00DF1DE2" w:rsidP="00DF1DE2">
            <w:pPr>
              <w:suppressLineNumbers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Materiały do ćwiczeń zamieszczone są na platformie e-learningowej.</w:t>
            </w:r>
          </w:p>
          <w:p w:rsidR="00FF510D" w:rsidRPr="00C009DE" w:rsidRDefault="00FF510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510D" w:rsidRDefault="00FF510D">
      <w:pPr>
        <w:rPr>
          <w:rFonts w:ascii="Arial" w:hAnsi="Arial" w:cs="Arial"/>
          <w:sz w:val="22"/>
          <w:szCs w:val="16"/>
        </w:rPr>
      </w:pPr>
    </w:p>
    <w:p w:rsidR="00FF510D" w:rsidRDefault="00FF51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FF510D" w:rsidRPr="008D089D" w:rsidRDefault="00FF510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FF510D" w:rsidRPr="00C009DE" w:rsidTr="007660A6">
        <w:trPr>
          <w:trHeight w:val="128"/>
        </w:trPr>
        <w:tc>
          <w:tcPr>
            <w:tcW w:w="9772" w:type="dxa"/>
            <w:vAlign w:val="center"/>
          </w:tcPr>
          <w:p w:rsidR="00DF1DE2" w:rsidRPr="00DF1DE2" w:rsidRDefault="00DF1DE2" w:rsidP="00DF1DE2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Ewaluacja i pomiar dydaktyczny – zdefiniowanie pojęć</w:t>
            </w:r>
          </w:p>
          <w:p w:rsidR="00DF1DE2" w:rsidRPr="00DF1DE2" w:rsidRDefault="00DF1DE2" w:rsidP="00DF1DE2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Rodzaje pomiarów</w:t>
            </w:r>
          </w:p>
          <w:p w:rsidR="00DF1DE2" w:rsidRPr="00DF1DE2" w:rsidRDefault="00DF1DE2" w:rsidP="00DF1DE2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Rodzaje zadań testowych</w:t>
            </w:r>
          </w:p>
          <w:p w:rsidR="00DF1DE2" w:rsidRPr="00DF1DE2" w:rsidRDefault="00DF1DE2" w:rsidP="00DF1DE2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Cyfrowe narzędzia pomiaru dydaktycznego:</w:t>
            </w:r>
          </w:p>
          <w:p w:rsidR="00DF1DE2" w:rsidRPr="00DF1DE2" w:rsidRDefault="00DF1DE2" w:rsidP="00DF1DE2">
            <w:pPr>
              <w:numPr>
                <w:ilvl w:val="1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Narzędzia wspomagające prowadzenie samoewaluacji (przeprowadzanie badań ankietowych z wykorzystaniem przykładowo GoogleForm)</w:t>
            </w:r>
          </w:p>
          <w:p w:rsidR="00DF1DE2" w:rsidRPr="00DF1DE2" w:rsidRDefault="00DF1DE2" w:rsidP="00DF1DE2">
            <w:pPr>
              <w:numPr>
                <w:ilvl w:val="1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Wybrane aplikacje chmurowe wspomagające przygotowywanie testów i ich przeprowadzenia (indywidualnie, jako element grywalizacji, zadanie domowe – przykładowo: Kahoot, Quizziz, LearningApps i in.)</w:t>
            </w:r>
          </w:p>
          <w:p w:rsidR="00DF1DE2" w:rsidRPr="00DF1DE2" w:rsidRDefault="00DF1DE2" w:rsidP="00DF1DE2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Konstruowanie raportów podsumowujących pomiar dydaktyczny</w:t>
            </w:r>
          </w:p>
          <w:p w:rsidR="00B00FF1" w:rsidRPr="00DF1DE2" w:rsidRDefault="00DF1DE2" w:rsidP="00DF1DE2">
            <w:pPr>
              <w:numPr>
                <w:ilvl w:val="1"/>
                <w:numId w:val="11"/>
              </w:numPr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Narzędzia cyfrowe w analizie danych.</w:t>
            </w:r>
          </w:p>
        </w:tc>
      </w:tr>
    </w:tbl>
    <w:p w:rsidR="00FF510D" w:rsidRDefault="00FF510D">
      <w:pPr>
        <w:rPr>
          <w:rFonts w:ascii="Arial" w:hAnsi="Arial" w:cs="Arial"/>
          <w:sz w:val="22"/>
          <w:szCs w:val="16"/>
        </w:rPr>
      </w:pPr>
    </w:p>
    <w:p w:rsidR="00FF510D" w:rsidRPr="00E9190D" w:rsidRDefault="00FF510D">
      <w:pPr>
        <w:rPr>
          <w:rFonts w:ascii="Arial" w:hAnsi="Arial" w:cs="Arial"/>
        </w:rPr>
      </w:pPr>
      <w:r w:rsidRPr="00E9190D">
        <w:rPr>
          <w:rFonts w:ascii="Arial" w:hAnsi="Arial" w:cs="Arial"/>
        </w:rPr>
        <w:t>Wykaz literatury podstawowej</w:t>
      </w:r>
    </w:p>
    <w:p w:rsidR="00FF510D" w:rsidRPr="00DF1DE2" w:rsidRDefault="00FF510D" w:rsidP="00DF1DE2">
      <w:pPr>
        <w:suppressLineNumbers/>
        <w:spacing w:before="57" w:after="57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F510D" w:rsidRPr="00DF1DE2">
        <w:trPr>
          <w:trHeight w:val="553"/>
        </w:trPr>
        <w:tc>
          <w:tcPr>
            <w:tcW w:w="9622" w:type="dxa"/>
            <w:vAlign w:val="center"/>
          </w:tcPr>
          <w:p w:rsidR="00DF1DE2" w:rsidRPr="00DF1DE2" w:rsidRDefault="00DF1DE2" w:rsidP="00DF1DE2">
            <w:pPr>
              <w:suppressLineNumbers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Wybrane rozdziały z książki:</w:t>
            </w:r>
          </w:p>
          <w:p w:rsidR="00FF510D" w:rsidRPr="00DF1DE2" w:rsidRDefault="00DF1DE2" w:rsidP="00DF1DE2">
            <w:pPr>
              <w:suppressLineNumbers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DF1DE2">
              <w:rPr>
                <w:rFonts w:ascii="Arial" w:hAnsi="Arial" w:cs="Arial"/>
                <w:sz w:val="20"/>
                <w:szCs w:val="16"/>
              </w:rPr>
              <w:t>Niemierko B., Pomiar wyników kształcenia, Warszawa WSiP 1999 r.</w:t>
            </w:r>
          </w:p>
        </w:tc>
      </w:tr>
    </w:tbl>
    <w:p w:rsidR="00FF510D" w:rsidRDefault="00FF510D">
      <w:pPr>
        <w:rPr>
          <w:rFonts w:ascii="Arial" w:hAnsi="Arial" w:cs="Arial"/>
          <w:sz w:val="22"/>
          <w:szCs w:val="16"/>
        </w:rPr>
      </w:pPr>
    </w:p>
    <w:p w:rsidR="00FF510D" w:rsidRPr="00E9190D" w:rsidRDefault="00FF510D">
      <w:pPr>
        <w:rPr>
          <w:rFonts w:ascii="Arial" w:hAnsi="Arial" w:cs="Arial"/>
        </w:rPr>
      </w:pPr>
      <w:r w:rsidRPr="00E9190D">
        <w:rPr>
          <w:rFonts w:ascii="Arial" w:hAnsi="Arial" w:cs="Arial"/>
        </w:rPr>
        <w:t>Wykaz literatury uzupełniającej</w:t>
      </w:r>
    </w:p>
    <w:p w:rsidR="008D089D" w:rsidRPr="008D089D" w:rsidRDefault="008D089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F510D" w:rsidRPr="00C009DE" w:rsidTr="005334AD">
        <w:trPr>
          <w:trHeight w:val="1290"/>
        </w:trPr>
        <w:tc>
          <w:tcPr>
            <w:tcW w:w="9622" w:type="dxa"/>
            <w:vAlign w:val="center"/>
          </w:tcPr>
          <w:p w:rsidR="00DF1DE2" w:rsidRPr="005334AD" w:rsidRDefault="00DF1DE2" w:rsidP="00DF1DE2">
            <w:pPr>
              <w:rPr>
                <w:rFonts w:ascii="Arial" w:hAnsi="Arial" w:cs="Arial"/>
                <w:sz w:val="20"/>
                <w:szCs w:val="16"/>
              </w:rPr>
            </w:pPr>
            <w:r w:rsidRPr="005334AD">
              <w:rPr>
                <w:rFonts w:ascii="Arial" w:hAnsi="Arial" w:cs="Arial"/>
                <w:sz w:val="20"/>
                <w:szCs w:val="16"/>
              </w:rPr>
              <w:t xml:space="preserve">Niemiec E., </w:t>
            </w:r>
            <w:r w:rsidRPr="005334AD">
              <w:rPr>
                <w:rFonts w:ascii="Arial" w:hAnsi="Arial" w:cs="Arial"/>
                <w:i/>
                <w:sz w:val="20"/>
                <w:szCs w:val="16"/>
              </w:rPr>
              <w:t>Ewaluacja w szkole</w:t>
            </w:r>
            <w:r w:rsidRPr="005334AD">
              <w:rPr>
                <w:rFonts w:ascii="Arial" w:hAnsi="Arial" w:cs="Arial"/>
                <w:sz w:val="20"/>
                <w:szCs w:val="16"/>
              </w:rPr>
              <w:t xml:space="preserve">, </w:t>
            </w:r>
            <w:hyperlink r:id="rId8" w:history="1">
              <w:r w:rsidRPr="005334AD">
                <w:rPr>
                  <w:rStyle w:val="Hipercze"/>
                  <w:rFonts w:ascii="Arial" w:hAnsi="Arial" w:cs="Arial"/>
                  <w:sz w:val="20"/>
                  <w:szCs w:val="16"/>
                </w:rPr>
                <w:t>http://www.szkolnictwo.pl/index.php?id=PU2695</w:t>
              </w:r>
            </w:hyperlink>
            <w:r w:rsidRPr="005334AD">
              <w:rPr>
                <w:rFonts w:ascii="Arial" w:hAnsi="Arial" w:cs="Arial"/>
                <w:sz w:val="20"/>
                <w:szCs w:val="16"/>
              </w:rPr>
              <w:t>, dostęp: 15.06.2019</w:t>
            </w:r>
          </w:p>
          <w:p w:rsidR="00DF1DE2" w:rsidRPr="005334AD" w:rsidRDefault="00DF1DE2" w:rsidP="00DF1DE2">
            <w:pPr>
              <w:rPr>
                <w:rFonts w:ascii="Arial" w:hAnsi="Arial" w:cs="Arial"/>
                <w:sz w:val="20"/>
                <w:szCs w:val="16"/>
              </w:rPr>
            </w:pPr>
            <w:r w:rsidRPr="005334AD">
              <w:rPr>
                <w:rFonts w:ascii="Arial" w:hAnsi="Arial" w:cs="Arial"/>
                <w:sz w:val="20"/>
                <w:szCs w:val="16"/>
              </w:rPr>
              <w:t xml:space="preserve">Muszkieta R., </w:t>
            </w:r>
            <w:r w:rsidRPr="005334AD">
              <w:rPr>
                <w:rFonts w:ascii="Arial" w:hAnsi="Arial" w:cs="Arial"/>
                <w:i/>
                <w:sz w:val="20"/>
                <w:szCs w:val="16"/>
              </w:rPr>
              <w:t>Pomiar dydaktyczny i ewaluacja osiągnięć ucznia</w:t>
            </w:r>
            <w:r w:rsidRPr="005334AD">
              <w:rPr>
                <w:rFonts w:ascii="Arial" w:hAnsi="Arial" w:cs="Arial"/>
                <w:sz w:val="20"/>
                <w:szCs w:val="16"/>
              </w:rPr>
              <w:t xml:space="preserve">, </w:t>
            </w:r>
            <w:hyperlink r:id="rId9" w:history="1">
              <w:r w:rsidRPr="005334AD">
                <w:rPr>
                  <w:rStyle w:val="Hipercze"/>
                  <w:rFonts w:ascii="Arial" w:hAnsi="Arial" w:cs="Arial"/>
                  <w:sz w:val="20"/>
                  <w:szCs w:val="16"/>
                </w:rPr>
                <w:t>http://www.wbc.poznan.pl/Content/9794/ch03s07.html,dostęp</w:t>
              </w:r>
            </w:hyperlink>
            <w:r w:rsidRPr="005334AD">
              <w:rPr>
                <w:rFonts w:ascii="Arial" w:hAnsi="Arial" w:cs="Arial"/>
                <w:sz w:val="20"/>
                <w:szCs w:val="16"/>
              </w:rPr>
              <w:t>: 15.06.2019</w:t>
            </w:r>
          </w:p>
          <w:p w:rsidR="00907E67" w:rsidRPr="00DF1DE2" w:rsidRDefault="00DF1DE2" w:rsidP="005334AD">
            <w:pPr>
              <w:rPr>
                <w:rFonts w:ascii="Arial" w:hAnsi="Arial" w:cs="Arial"/>
                <w:sz w:val="22"/>
                <w:szCs w:val="16"/>
              </w:rPr>
            </w:pPr>
            <w:r w:rsidRPr="005334AD">
              <w:rPr>
                <w:rFonts w:ascii="Arial" w:hAnsi="Arial" w:cs="Arial"/>
                <w:sz w:val="20"/>
                <w:szCs w:val="16"/>
              </w:rPr>
              <w:t>System pomocy aplikacji typu: Kahoot, Qu</w:t>
            </w:r>
            <w:r w:rsidR="005334AD" w:rsidRPr="005334AD">
              <w:rPr>
                <w:rFonts w:ascii="Arial" w:hAnsi="Arial" w:cs="Arial"/>
                <w:sz w:val="20"/>
                <w:szCs w:val="16"/>
              </w:rPr>
              <w:t xml:space="preserve">izziz, LearningApps, GoogleForm i </w:t>
            </w:r>
            <w:r w:rsidR="005334AD">
              <w:rPr>
                <w:rFonts w:ascii="Arial" w:hAnsi="Arial" w:cs="Arial"/>
                <w:sz w:val="20"/>
                <w:szCs w:val="16"/>
              </w:rPr>
              <w:t>inne.</w:t>
            </w:r>
          </w:p>
        </w:tc>
      </w:tr>
    </w:tbl>
    <w:p w:rsidR="008D089D" w:rsidRDefault="008D089D">
      <w:pPr>
        <w:pStyle w:val="Tekstdymka1"/>
        <w:rPr>
          <w:rFonts w:ascii="Arial" w:hAnsi="Arial" w:cs="Arial"/>
          <w:sz w:val="22"/>
        </w:rPr>
      </w:pPr>
    </w:p>
    <w:p w:rsidR="005334AD" w:rsidRDefault="005334AD">
      <w:pPr>
        <w:widowControl/>
        <w:suppressAutoHyphens w:val="0"/>
        <w:autoSpaceDE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br w:type="page"/>
      </w:r>
    </w:p>
    <w:p w:rsidR="00FF510D" w:rsidRPr="008C0E76" w:rsidRDefault="00FF510D" w:rsidP="008C0E76">
      <w:pPr>
        <w:spacing w:line="276" w:lineRule="auto"/>
        <w:ind w:left="360"/>
        <w:rPr>
          <w:rFonts w:ascii="Arial" w:eastAsia="Calibri" w:hAnsi="Arial" w:cs="Arial"/>
          <w:sz w:val="20"/>
          <w:szCs w:val="20"/>
          <w:lang w:eastAsia="en-US"/>
        </w:rPr>
      </w:pPr>
      <w:r w:rsidRPr="008C0E76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Bilans godzinowy zgodny z CNPS (Całkowity Nakład Pracy </w:t>
      </w:r>
      <w:r w:rsidR="003E02BD" w:rsidRPr="008C0E76">
        <w:rPr>
          <w:rFonts w:ascii="Arial" w:eastAsia="Calibri" w:hAnsi="Arial" w:cs="Arial"/>
          <w:sz w:val="20"/>
          <w:szCs w:val="20"/>
          <w:lang w:eastAsia="en-US"/>
        </w:rPr>
        <w:t>Student</w:t>
      </w:r>
      <w:r w:rsidRPr="008C0E76">
        <w:rPr>
          <w:rFonts w:ascii="Arial" w:eastAsia="Calibri" w:hAnsi="Arial" w:cs="Arial"/>
          <w:sz w:val="20"/>
          <w:szCs w:val="20"/>
          <w:lang w:eastAsia="en-US"/>
        </w:rPr>
        <w:t>a)</w:t>
      </w:r>
      <w:r w:rsidR="00E33A8C" w:rsidRPr="008C0E76">
        <w:rPr>
          <w:rFonts w:ascii="Arial" w:eastAsia="Calibri" w:hAnsi="Arial" w:cs="Arial"/>
          <w:sz w:val="20"/>
          <w:szCs w:val="20"/>
          <w:lang w:eastAsia="en-US"/>
        </w:rPr>
        <w:t xml:space="preserve"> – </w:t>
      </w:r>
      <w:r w:rsidR="00E33A8C" w:rsidRPr="008C0E76">
        <w:rPr>
          <w:rFonts w:ascii="Arial" w:eastAsia="Calibri" w:hAnsi="Arial" w:cs="Arial"/>
          <w:b/>
          <w:sz w:val="20"/>
          <w:szCs w:val="20"/>
          <w:lang w:eastAsia="en-US"/>
        </w:rPr>
        <w:t>studia stacjonarne</w:t>
      </w:r>
    </w:p>
    <w:p w:rsidR="00FF510D" w:rsidRDefault="00FF51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F510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F510D" w:rsidRDefault="00254E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FF51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</w:t>
            </w:r>
            <w:r w:rsidR="006865F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FF51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F510D" w:rsidRDefault="00FF510D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F510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F510D" w:rsidRDefault="00623061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F510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F510D" w:rsidRDefault="00FF510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Pozostałe godziny kontaktu </w:t>
            </w:r>
            <w:r w:rsidR="003E02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student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F510D" w:rsidRDefault="00FF510D" w:rsidP="0088699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F510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F510D" w:rsidRDefault="00254E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FF51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</w:t>
            </w:r>
            <w:r w:rsidR="003E02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student</w:t>
            </w:r>
            <w:r w:rsidR="00FF51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 bez kontaktu </w:t>
            </w:r>
            <w:r w:rsidR="006865F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FF51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  <w:r w:rsidR="0062306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50" w:type="dxa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F510D" w:rsidRDefault="00FF510D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F510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F510D" w:rsidRDefault="00FF510D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F510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F510D" w:rsidRDefault="008F4A65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F510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F510D" w:rsidRDefault="00FF510D" w:rsidP="00083F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083F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testów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F510D" w:rsidRDefault="00FF510D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F510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F510D" w:rsidRDefault="00FF51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F510D" w:rsidRDefault="008F4A65" w:rsidP="005A43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F510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F510D" w:rsidRDefault="00254E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FF51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F510D" w:rsidRDefault="00FF510D" w:rsidP="00C1327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E33A8C" w:rsidRDefault="00E33A8C">
      <w:pPr>
        <w:pStyle w:val="Tekstdymka1"/>
        <w:rPr>
          <w:rFonts w:ascii="Arial" w:hAnsi="Arial" w:cs="Arial"/>
          <w:sz w:val="22"/>
        </w:rPr>
      </w:pPr>
    </w:p>
    <w:sectPr w:rsidR="00E33A8C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67D" w:rsidRDefault="00FC067D">
      <w:r>
        <w:separator/>
      </w:r>
    </w:p>
  </w:endnote>
  <w:endnote w:type="continuationSeparator" w:id="0">
    <w:p w:rsidR="00FC067D" w:rsidRDefault="00FC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EA" w:rsidRDefault="00FC0A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01EE">
      <w:rPr>
        <w:noProof/>
      </w:rPr>
      <w:t>1</w:t>
    </w:r>
    <w:r>
      <w:fldChar w:fldCharType="end"/>
    </w:r>
  </w:p>
  <w:p w:rsidR="00FC0AEA" w:rsidRDefault="00FC0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67D" w:rsidRDefault="00FC067D">
      <w:r>
        <w:separator/>
      </w:r>
    </w:p>
  </w:footnote>
  <w:footnote w:type="continuationSeparator" w:id="0">
    <w:p w:rsidR="00FC067D" w:rsidRDefault="00FC0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EA" w:rsidRDefault="00FC0AE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37E7DFA"/>
    <w:multiLevelType w:val="hybridMultilevel"/>
    <w:tmpl w:val="8904D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50FA8"/>
    <w:multiLevelType w:val="hybridMultilevel"/>
    <w:tmpl w:val="84B6A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C355A"/>
    <w:multiLevelType w:val="hybridMultilevel"/>
    <w:tmpl w:val="F91C7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23B91"/>
    <w:multiLevelType w:val="hybridMultilevel"/>
    <w:tmpl w:val="ED266F16"/>
    <w:lvl w:ilvl="0" w:tplc="0415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A03DD"/>
    <w:multiLevelType w:val="hybridMultilevel"/>
    <w:tmpl w:val="A33E31BE"/>
    <w:lvl w:ilvl="0" w:tplc="0415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84C11"/>
    <w:multiLevelType w:val="hybridMultilevel"/>
    <w:tmpl w:val="D2DCE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6772EF"/>
    <w:multiLevelType w:val="multilevel"/>
    <w:tmpl w:val="4C12D8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851" w:hanging="397"/>
      </w:pPr>
      <w:rPr>
        <w:rFonts w:hint="default"/>
      </w:rPr>
    </w:lvl>
    <w:lvl w:ilvl="2">
      <w:start w:val="1"/>
      <w:numFmt w:val="bullet"/>
      <w:lvlText w:val=""/>
      <w:lvlJc w:val="left"/>
      <w:pPr>
        <w:ind w:left="1224" w:hanging="487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12"/>
    <w:rsid w:val="00000702"/>
    <w:rsid w:val="000114C5"/>
    <w:rsid w:val="00021330"/>
    <w:rsid w:val="00031BBF"/>
    <w:rsid w:val="00035A48"/>
    <w:rsid w:val="00062702"/>
    <w:rsid w:val="00070B5A"/>
    <w:rsid w:val="00073AAB"/>
    <w:rsid w:val="00073CB9"/>
    <w:rsid w:val="00074DFA"/>
    <w:rsid w:val="00083FC5"/>
    <w:rsid w:val="00093432"/>
    <w:rsid w:val="0009778B"/>
    <w:rsid w:val="000A3BB3"/>
    <w:rsid w:val="000A50CD"/>
    <w:rsid w:val="000C007B"/>
    <w:rsid w:val="000C62AD"/>
    <w:rsid w:val="000D0D96"/>
    <w:rsid w:val="000F2DBF"/>
    <w:rsid w:val="00100600"/>
    <w:rsid w:val="0010551D"/>
    <w:rsid w:val="00115A0B"/>
    <w:rsid w:val="001576F8"/>
    <w:rsid w:val="00171A83"/>
    <w:rsid w:val="001805C8"/>
    <w:rsid w:val="001A33C6"/>
    <w:rsid w:val="001A39CF"/>
    <w:rsid w:val="001A588A"/>
    <w:rsid w:val="001B0EA7"/>
    <w:rsid w:val="001B78FA"/>
    <w:rsid w:val="001C1C5E"/>
    <w:rsid w:val="001D6AD5"/>
    <w:rsid w:val="001E5FB0"/>
    <w:rsid w:val="001F6171"/>
    <w:rsid w:val="00226551"/>
    <w:rsid w:val="00226A0A"/>
    <w:rsid w:val="00232E52"/>
    <w:rsid w:val="00236BEF"/>
    <w:rsid w:val="00240E72"/>
    <w:rsid w:val="0024447B"/>
    <w:rsid w:val="00254EB4"/>
    <w:rsid w:val="002709BE"/>
    <w:rsid w:val="00281331"/>
    <w:rsid w:val="00284574"/>
    <w:rsid w:val="00285272"/>
    <w:rsid w:val="00290D77"/>
    <w:rsid w:val="00292BDC"/>
    <w:rsid w:val="002B0774"/>
    <w:rsid w:val="002B0DF8"/>
    <w:rsid w:val="002B6559"/>
    <w:rsid w:val="002F3917"/>
    <w:rsid w:val="00310EA7"/>
    <w:rsid w:val="00312B3E"/>
    <w:rsid w:val="003336B5"/>
    <w:rsid w:val="003370BB"/>
    <w:rsid w:val="00345E70"/>
    <w:rsid w:val="003564ED"/>
    <w:rsid w:val="00363F2E"/>
    <w:rsid w:val="003658EB"/>
    <w:rsid w:val="00385D7E"/>
    <w:rsid w:val="00394543"/>
    <w:rsid w:val="003A5031"/>
    <w:rsid w:val="003B769B"/>
    <w:rsid w:val="003D2498"/>
    <w:rsid w:val="003E02BD"/>
    <w:rsid w:val="003E1B8A"/>
    <w:rsid w:val="003F10FC"/>
    <w:rsid w:val="00406D4D"/>
    <w:rsid w:val="00447012"/>
    <w:rsid w:val="00454D7A"/>
    <w:rsid w:val="00461607"/>
    <w:rsid w:val="004676A4"/>
    <w:rsid w:val="00470ACB"/>
    <w:rsid w:val="00472E8B"/>
    <w:rsid w:val="004D08B6"/>
    <w:rsid w:val="004E69C2"/>
    <w:rsid w:val="0051240F"/>
    <w:rsid w:val="005168E9"/>
    <w:rsid w:val="00532552"/>
    <w:rsid w:val="005334AD"/>
    <w:rsid w:val="00541F76"/>
    <w:rsid w:val="00564A19"/>
    <w:rsid w:val="005843AD"/>
    <w:rsid w:val="005A2BE0"/>
    <w:rsid w:val="005A430B"/>
    <w:rsid w:val="005B0A93"/>
    <w:rsid w:val="005C383B"/>
    <w:rsid w:val="005C4A7B"/>
    <w:rsid w:val="005C6C8F"/>
    <w:rsid w:val="005D469F"/>
    <w:rsid w:val="005D6C40"/>
    <w:rsid w:val="005F01EE"/>
    <w:rsid w:val="005F5A78"/>
    <w:rsid w:val="00621871"/>
    <w:rsid w:val="00623061"/>
    <w:rsid w:val="0063420E"/>
    <w:rsid w:val="00637D49"/>
    <w:rsid w:val="00640BE0"/>
    <w:rsid w:val="006611AD"/>
    <w:rsid w:val="006654BF"/>
    <w:rsid w:val="0066759C"/>
    <w:rsid w:val="0067223E"/>
    <w:rsid w:val="006835A3"/>
    <w:rsid w:val="006865F4"/>
    <w:rsid w:val="00691006"/>
    <w:rsid w:val="0069302B"/>
    <w:rsid w:val="006A07D8"/>
    <w:rsid w:val="006F21D1"/>
    <w:rsid w:val="00723F81"/>
    <w:rsid w:val="007318C2"/>
    <w:rsid w:val="0073214D"/>
    <w:rsid w:val="00737CF1"/>
    <w:rsid w:val="00751C86"/>
    <w:rsid w:val="00753761"/>
    <w:rsid w:val="007660A6"/>
    <w:rsid w:val="00767CC2"/>
    <w:rsid w:val="007D1FAB"/>
    <w:rsid w:val="00802E97"/>
    <w:rsid w:val="00807F49"/>
    <w:rsid w:val="008140E3"/>
    <w:rsid w:val="00835603"/>
    <w:rsid w:val="008402D9"/>
    <w:rsid w:val="00843758"/>
    <w:rsid w:val="00857B33"/>
    <w:rsid w:val="00857C6A"/>
    <w:rsid w:val="00886998"/>
    <w:rsid w:val="008968E1"/>
    <w:rsid w:val="008A3149"/>
    <w:rsid w:val="008B07FF"/>
    <w:rsid w:val="008B5F10"/>
    <w:rsid w:val="008C0E76"/>
    <w:rsid w:val="008C35FE"/>
    <w:rsid w:val="008D089D"/>
    <w:rsid w:val="008D6967"/>
    <w:rsid w:val="008D796E"/>
    <w:rsid w:val="008E6B70"/>
    <w:rsid w:val="008F0BBF"/>
    <w:rsid w:val="008F4A65"/>
    <w:rsid w:val="00907E67"/>
    <w:rsid w:val="0091748B"/>
    <w:rsid w:val="0092441D"/>
    <w:rsid w:val="0092503C"/>
    <w:rsid w:val="00946895"/>
    <w:rsid w:val="009630D2"/>
    <w:rsid w:val="0096708F"/>
    <w:rsid w:val="00967A06"/>
    <w:rsid w:val="009845CE"/>
    <w:rsid w:val="00985B25"/>
    <w:rsid w:val="0098692A"/>
    <w:rsid w:val="009A637E"/>
    <w:rsid w:val="009B7535"/>
    <w:rsid w:val="009C2184"/>
    <w:rsid w:val="009D632F"/>
    <w:rsid w:val="00A114CC"/>
    <w:rsid w:val="00A24EFA"/>
    <w:rsid w:val="00A407CF"/>
    <w:rsid w:val="00A424D5"/>
    <w:rsid w:val="00A763BF"/>
    <w:rsid w:val="00AE34C7"/>
    <w:rsid w:val="00B00FF1"/>
    <w:rsid w:val="00B05A16"/>
    <w:rsid w:val="00B1456C"/>
    <w:rsid w:val="00B153F3"/>
    <w:rsid w:val="00B36931"/>
    <w:rsid w:val="00B417E9"/>
    <w:rsid w:val="00B457A9"/>
    <w:rsid w:val="00B84B17"/>
    <w:rsid w:val="00B858D1"/>
    <w:rsid w:val="00B924C1"/>
    <w:rsid w:val="00B94C71"/>
    <w:rsid w:val="00B95BD8"/>
    <w:rsid w:val="00BB58A6"/>
    <w:rsid w:val="00BB6F39"/>
    <w:rsid w:val="00BD4356"/>
    <w:rsid w:val="00BD5892"/>
    <w:rsid w:val="00BE72B2"/>
    <w:rsid w:val="00BF02FC"/>
    <w:rsid w:val="00BF44EE"/>
    <w:rsid w:val="00C009DE"/>
    <w:rsid w:val="00C10EE2"/>
    <w:rsid w:val="00C13271"/>
    <w:rsid w:val="00C15ADC"/>
    <w:rsid w:val="00C201DF"/>
    <w:rsid w:val="00C208BA"/>
    <w:rsid w:val="00C50CB7"/>
    <w:rsid w:val="00C60879"/>
    <w:rsid w:val="00C62011"/>
    <w:rsid w:val="00C64629"/>
    <w:rsid w:val="00C74832"/>
    <w:rsid w:val="00C76D00"/>
    <w:rsid w:val="00CA0551"/>
    <w:rsid w:val="00CA26D8"/>
    <w:rsid w:val="00CA3B87"/>
    <w:rsid w:val="00CA70D0"/>
    <w:rsid w:val="00CB5B20"/>
    <w:rsid w:val="00CC102C"/>
    <w:rsid w:val="00CD3B4B"/>
    <w:rsid w:val="00CD510C"/>
    <w:rsid w:val="00CD5DA6"/>
    <w:rsid w:val="00CF0342"/>
    <w:rsid w:val="00D23F65"/>
    <w:rsid w:val="00D25F99"/>
    <w:rsid w:val="00D32FD3"/>
    <w:rsid w:val="00D521EB"/>
    <w:rsid w:val="00D844FC"/>
    <w:rsid w:val="00DA17EE"/>
    <w:rsid w:val="00DD4CC1"/>
    <w:rsid w:val="00DF1DE2"/>
    <w:rsid w:val="00DF53FF"/>
    <w:rsid w:val="00E05FDA"/>
    <w:rsid w:val="00E12489"/>
    <w:rsid w:val="00E33A8C"/>
    <w:rsid w:val="00E464A4"/>
    <w:rsid w:val="00E9190D"/>
    <w:rsid w:val="00EB6E74"/>
    <w:rsid w:val="00EF7550"/>
    <w:rsid w:val="00F25E6B"/>
    <w:rsid w:val="00F41F3A"/>
    <w:rsid w:val="00F54BBC"/>
    <w:rsid w:val="00F60524"/>
    <w:rsid w:val="00F663B3"/>
    <w:rsid w:val="00F957CE"/>
    <w:rsid w:val="00FA14B4"/>
    <w:rsid w:val="00FA26C5"/>
    <w:rsid w:val="00FA617C"/>
    <w:rsid w:val="00FB233E"/>
    <w:rsid w:val="00FC067D"/>
    <w:rsid w:val="00FC0AEA"/>
    <w:rsid w:val="00FC5383"/>
    <w:rsid w:val="00FD2956"/>
    <w:rsid w:val="00FE096E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4D3B9"/>
  <w15:docId w15:val="{9F1D6AFD-2069-48BF-9A19-71C2316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84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C2184"/>
  </w:style>
  <w:style w:type="character" w:customStyle="1" w:styleId="TematkomentarzaZnak">
    <w:name w:val="Temat komentarza Znak"/>
    <w:link w:val="Tematkomentarza"/>
    <w:uiPriority w:val="99"/>
    <w:semiHidden/>
    <w:rsid w:val="009C218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18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C218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907E67"/>
    <w:rPr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4375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843758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sid w:val="004E69C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kolnictwo.pl/index.php?id=PU269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bc.poznan.pl/Content/9794/ch03s07.html,dost&#281;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5D87-0328-4BD7-87DA-9FEE99AA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5180</CharactersWithSpaces>
  <SharedDoc>false</SharedDoc>
  <HLinks>
    <vt:vector size="12" baseType="variant">
      <vt:variant>
        <vt:i4>24510544</vt:i4>
      </vt:variant>
      <vt:variant>
        <vt:i4>3</vt:i4>
      </vt:variant>
      <vt:variant>
        <vt:i4>0</vt:i4>
      </vt:variant>
      <vt:variant>
        <vt:i4>5</vt:i4>
      </vt:variant>
      <vt:variant>
        <vt:lpwstr>http://www.wbc.poznan.pl/Content/9794/ch03s07.html,dostęp</vt:lpwstr>
      </vt:variant>
      <vt:variant>
        <vt:lpwstr/>
      </vt:variant>
      <vt:variant>
        <vt:i4>2031647</vt:i4>
      </vt:variant>
      <vt:variant>
        <vt:i4>0</vt:i4>
      </vt:variant>
      <vt:variant>
        <vt:i4>0</vt:i4>
      </vt:variant>
      <vt:variant>
        <vt:i4>5</vt:i4>
      </vt:variant>
      <vt:variant>
        <vt:lpwstr>http://www.szkolnictwo.pl/index.php?id=PU2695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Aga</cp:lastModifiedBy>
  <cp:revision>8</cp:revision>
  <cp:lastPrinted>2019-09-03T08:27:00Z</cp:lastPrinted>
  <dcterms:created xsi:type="dcterms:W3CDTF">2019-09-17T20:28:00Z</dcterms:created>
  <dcterms:modified xsi:type="dcterms:W3CDTF">2019-09-19T17:57:00Z</dcterms:modified>
</cp:coreProperties>
</file>