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01" w:rsidRDefault="00C82401" w:rsidP="00C82401">
      <w:pPr>
        <w:spacing w:after="0" w:line="240" w:lineRule="auto"/>
        <w:jc w:val="center"/>
        <w:rPr>
          <w:rFonts w:ascii="Cambria" w:hAnsi="Cambria"/>
          <w:b/>
          <w:color w:val="0000FF"/>
        </w:rPr>
      </w:pPr>
      <w:r>
        <w:rPr>
          <w:rFonts w:ascii="Cambria" w:hAnsi="Cambria"/>
          <w:b/>
          <w:color w:val="0000FF"/>
        </w:rPr>
        <w:t xml:space="preserve">DYŻURY PRACOWNIKÓW INSTYTUTU SPRAW SPOŁECZNYCH </w:t>
      </w:r>
      <w:r>
        <w:rPr>
          <w:rFonts w:ascii="Cambria" w:hAnsi="Cambria"/>
          <w:b/>
          <w:color w:val="0000FF"/>
        </w:rPr>
        <w:br/>
      </w:r>
      <w:r w:rsidR="00432B43">
        <w:rPr>
          <w:rFonts w:ascii="Cambria" w:hAnsi="Cambria"/>
          <w:b/>
          <w:color w:val="0000FF"/>
        </w:rPr>
        <w:t xml:space="preserve">W MIESIĄCU WRZEŚNIU </w:t>
      </w:r>
    </w:p>
    <w:p w:rsidR="00C82401" w:rsidRDefault="00C82401" w:rsidP="00C82401">
      <w:pPr>
        <w:spacing w:after="0" w:line="240" w:lineRule="auto"/>
        <w:rPr>
          <w:rFonts w:ascii="Cambria" w:hAnsi="Cambria"/>
          <w:b/>
          <w:color w:val="0000FF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763"/>
        <w:gridCol w:w="3880"/>
      </w:tblGrid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Imię i nazwisko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Termin dyżuru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 xml:space="preserve">Kontakt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Dariusz Adamczyk,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AD3254" w:rsidRDefault="00432B43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</w:t>
            </w:r>
            <w:r w:rsidR="00AD3254">
              <w:rPr>
                <w:rFonts w:asciiTheme="majorHAnsi" w:hAnsiTheme="majorHAnsi" w:cs="Arial"/>
              </w:rPr>
              <w:t>, godz. 10.00-13.00</w:t>
            </w:r>
          </w:p>
          <w:p w:rsidR="00432B43" w:rsidRPr="007B1B73" w:rsidRDefault="00AD3254" w:rsidP="004F5CCA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tel.12 662 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dariusz.adamczyk@up.krakow.pl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Barbara Nowak,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barbara.nowak@up.krakow.pl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42A0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hab. Krzysztof Gurba,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715E65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pok. 208, tel. 12 662 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715E65">
              <w:rPr>
                <w:rFonts w:asciiTheme="majorHAnsi" w:hAnsiTheme="majorHAnsi" w:cs="Arial"/>
                <w:color w:val="0000FF"/>
              </w:rPr>
              <w:t>krzysztof.gurba@up.krakow.pl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A73E3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lang w:val="en-US"/>
              </w:rPr>
            </w:pPr>
            <w:proofErr w:type="spellStart"/>
            <w:r w:rsidRPr="00A73E31">
              <w:rPr>
                <w:rFonts w:ascii="Cambria" w:hAnsi="Cambria" w:cs="Arial"/>
                <w:color w:val="0000FF"/>
                <w:lang w:val="en-US"/>
              </w:rPr>
              <w:t>dr</w:t>
            </w:r>
            <w:proofErr w:type="spellEnd"/>
            <w:r w:rsidRPr="00A73E31">
              <w:rPr>
                <w:rFonts w:ascii="Cambria" w:hAnsi="Cambria" w:cs="Arial"/>
                <w:color w:val="0000FF"/>
                <w:lang w:val="en-US"/>
              </w:rPr>
              <w:t xml:space="preserve"> hab. Norbert Pikuła,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77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4F1C77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17.09.2019, godz. 10.30-12</w:t>
            </w:r>
            <w:bookmarkStart w:id="0" w:name="_GoBack"/>
            <w:bookmarkEnd w:id="0"/>
            <w:r w:rsidR="00AD3254">
              <w:rPr>
                <w:rFonts w:asciiTheme="majorHAnsi" w:hAnsiTheme="majorHAnsi" w:cs="Arial"/>
              </w:rPr>
              <w:t>.00</w:t>
            </w:r>
          </w:p>
          <w:p w:rsidR="004C1771" w:rsidRPr="00473C9A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113, tel.12 662 79 51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norbert.pikula@up.krakow.pl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Ireneusz Świtała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prof. UP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52229" w:rsidRPr="00B606E9" w:rsidRDefault="00AD3254" w:rsidP="00AD3254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ireneusz.switala@up.krakow.pl 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Pr="004A49B4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4A49B4">
              <w:rPr>
                <w:rFonts w:ascii="Cambria" w:hAnsi="Cambria" w:cs="Arial"/>
                <w:color w:val="0000FF"/>
              </w:rPr>
              <w:t>dr hab. Liudmyla Kryvachuk, prof. UP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2543DD" w:rsidRDefault="00AD3254" w:rsidP="00AD325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 w:rsidRPr="00E823E3">
              <w:rPr>
                <w:rFonts w:ascii="Cambria" w:hAnsi="Cambria" w:cs="Arial"/>
                <w:color w:val="0000FF"/>
              </w:rPr>
              <w:t>liudmyla.kryvachuk@up.krakow.pl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hab. Marek Klimek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 w:rsidRPr="00276400">
              <w:rPr>
                <w:rFonts w:asciiTheme="majorHAnsi" w:hAnsiTheme="majorHAnsi" w:cs="Arial"/>
                <w:color w:val="0000FF"/>
              </w:rPr>
              <w:t>pok. 210, tel. 12 662 79 60</w:t>
            </w:r>
          </w:p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marek.klimek@up.krakow.pl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Marek Banach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7217" w:rsidRPr="00A7030B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Theme="majorHAnsi" w:hAnsiTheme="majorHAnsi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pok. 207, tel. 12 662 79 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Theme="majorHAnsi" w:hAnsiTheme="majorHAnsi" w:cs="Arial"/>
                <w:color w:val="0000FF"/>
              </w:rPr>
              <w:t>marek.banach@up.krakow.pl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Sylwester Bębas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D87217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207, tel. 12 662 79 58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sylwester.bebas@up.krakow.pl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Krzysztof Chaczko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A91C61" w:rsidRPr="004F3ED1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 tel.12 662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krzysztof.chaczko@up.krakow.pl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Gucwa-Porębska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6A1589" w:rsidRDefault="006A1589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 w:rsidRPr="006A1589">
              <w:rPr>
                <w:rFonts w:asciiTheme="majorHAnsi" w:eastAsia="Times New Roman" w:hAnsiTheme="majorHAnsi"/>
                <w:lang w:eastAsia="pl-PL"/>
              </w:rPr>
              <w:t xml:space="preserve">Zwolnienie lekarskie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  <w:sz w:val="20"/>
                <w:szCs w:val="20"/>
              </w:rPr>
            </w:pPr>
            <w:r>
              <w:rPr>
                <w:rFonts w:ascii="Cambria" w:hAnsi="Cambria" w:cs="Arial"/>
                <w:color w:val="0000FF"/>
                <w:sz w:val="20"/>
                <w:szCs w:val="20"/>
              </w:rPr>
              <w:t xml:space="preserve">katarzyna.gucwa-porebska@up.krakow.pl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Katarzyna Jagielska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A" w:rsidRDefault="008B4A7A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893605" w:rsidRPr="0054389C" w:rsidRDefault="00AD3254" w:rsidP="00AD3254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208. tel. 12 662 79 58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katarzyna.jagielska@up.krakow.pl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Józefa Matejek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AD3254">
              <w:rPr>
                <w:rFonts w:asciiTheme="majorHAnsi" w:hAnsiTheme="majorHAnsi" w:cs="Arial"/>
              </w:rPr>
              <w:t xml:space="preserve">.09.2019, godz. </w:t>
            </w:r>
            <w:r>
              <w:rPr>
                <w:rFonts w:asciiTheme="majorHAnsi" w:hAnsiTheme="majorHAnsi" w:cs="Arial"/>
              </w:rPr>
              <w:t>10.00-11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119F9" w:rsidRDefault="00AD3254" w:rsidP="00AD3254">
            <w:pPr>
              <w:spacing w:after="0" w:line="240" w:lineRule="auto"/>
              <w:rPr>
                <w:rFonts w:ascii="Cambria" w:hAnsi="Cambria"/>
                <w:bCs/>
                <w:color w:val="0000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207, tel. 12 662 79 57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jozefa.matejek@up.krakow.pl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dr Dominika Sozańska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07391" w:rsidRPr="000E5C69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 79 59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dominika.sozanska@up.krakow.pl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Tomasz E. Wardzała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0E5C69" w:rsidRPr="00181A8B" w:rsidRDefault="00AD3254" w:rsidP="00AD3254">
            <w:pPr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12 662 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tomasz.wardzala@up.krakow.pl </w:t>
            </w:r>
          </w:p>
        </w:tc>
      </w:tr>
      <w:tr w:rsidR="00C82401">
        <w:trPr>
          <w:trHeight w:val="5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Gertruda Wieczorek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C7304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222222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209, tel. 12.662 79 59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gertruda.wieczorek@up.krakow.pl </w:t>
            </w:r>
          </w:p>
        </w:tc>
      </w:tr>
      <w:tr w:rsidR="00C824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dr Ewelina Zdebska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DC765B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12.09.2019, godz. 12.00-14</w:t>
            </w:r>
            <w:r w:rsidR="00AD3254">
              <w:rPr>
                <w:rFonts w:asciiTheme="majorHAnsi" w:hAnsiTheme="majorHAnsi" w:cs="Arial"/>
              </w:rPr>
              <w:t>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282FD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/>
                <w:lang w:eastAsia="pl-PL"/>
              </w:rPr>
            </w:pPr>
            <w:r>
              <w:rPr>
                <w:rFonts w:asciiTheme="majorHAnsi" w:hAnsiTheme="majorHAnsi" w:cs="Arial"/>
              </w:rPr>
              <w:lastRenderedPageBreak/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 xml:space="preserve">pok. 207, tel. 12 662 79 57 </w:t>
            </w:r>
          </w:p>
          <w:p w:rsidR="00C82401" w:rsidRDefault="00C82401" w:rsidP="00034BA4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ewelina.zdebska@up.krakow.pl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5B7248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lastRenderedPageBreak/>
              <w:t>dr</w:t>
            </w:r>
            <w:r w:rsidR="00181A8B">
              <w:rPr>
                <w:rFonts w:ascii="Cambria" w:hAnsi="Cambria" w:cs="Arial"/>
                <w:color w:val="0000FF"/>
              </w:rPr>
              <w:t xml:space="preserve"> Katarzyna Białożyt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04.09.2019,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A91C61" w:rsidRDefault="00AD3254" w:rsidP="00AD3254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katarzyna.bialozyt@up.krakow.pl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Wojciech Glac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5F5282" w:rsidRPr="00F032F6" w:rsidRDefault="00AD3254" w:rsidP="00AD3254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210, tel. 12 662 7960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wojciech.glac@up.krakow.pl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mgr Marta Iwińska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11.09.2019, godz. 10.00-13.00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D84F8C" w:rsidRPr="003146D3" w:rsidRDefault="00AD3254" w:rsidP="00AD3254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pok. 208, tel. 12 662 79 58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marta.iwińska@up.krakow.pl </w:t>
            </w:r>
          </w:p>
        </w:tc>
      </w:tr>
      <w:tr w:rsidR="00181A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>mgr Elżbieta Mirewska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CC" w:rsidRDefault="006C41CC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13.09.2019, godz. 11.00-12.30</w:t>
            </w:r>
          </w:p>
          <w:p w:rsidR="00AD3254" w:rsidRDefault="00AD3254" w:rsidP="00AD325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18.09.2019, godz. 10.00-13.00</w:t>
            </w:r>
          </w:p>
          <w:p w:rsidR="00181A8B" w:rsidRPr="001403B2" w:rsidRDefault="00AD3254" w:rsidP="00AD3254">
            <w:pPr>
              <w:shd w:val="clear" w:color="auto" w:fill="FFFFFF"/>
              <w:spacing w:after="0" w:line="240" w:lineRule="auto"/>
              <w:rPr>
                <w:rFonts w:asciiTheme="majorHAnsi" w:hAnsiTheme="majorHAnsi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="Arial"/>
              </w:rPr>
              <w:t>25.09.2019, godz. 10.00-13.00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pok. 210, tel. 12 662 79 60 </w:t>
            </w:r>
          </w:p>
          <w:p w:rsidR="00181A8B" w:rsidRDefault="00181A8B" w:rsidP="00181A8B">
            <w:pPr>
              <w:spacing w:after="0" w:line="240" w:lineRule="auto"/>
              <w:rPr>
                <w:rFonts w:ascii="Cambria" w:hAnsi="Cambria" w:cs="Arial"/>
                <w:color w:val="0000FF"/>
              </w:rPr>
            </w:pPr>
            <w:r>
              <w:rPr>
                <w:rFonts w:ascii="Cambria" w:hAnsi="Cambria" w:cs="Arial"/>
                <w:color w:val="0000FF"/>
              </w:rPr>
              <w:t xml:space="preserve">elzbieta.mirewska@up.krakow.pl </w:t>
            </w:r>
          </w:p>
        </w:tc>
      </w:tr>
    </w:tbl>
    <w:p w:rsidR="00165260" w:rsidRDefault="00165260"/>
    <w:sectPr w:rsidR="00165260" w:rsidSect="0060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983"/>
    <w:multiLevelType w:val="multilevel"/>
    <w:tmpl w:val="F64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01"/>
    <w:rsid w:val="00005D6E"/>
    <w:rsid w:val="000223F5"/>
    <w:rsid w:val="00051827"/>
    <w:rsid w:val="00060E84"/>
    <w:rsid w:val="000A6264"/>
    <w:rsid w:val="000A7F8D"/>
    <w:rsid w:val="000B656B"/>
    <w:rsid w:val="000E5C69"/>
    <w:rsid w:val="0010052D"/>
    <w:rsid w:val="00100FFB"/>
    <w:rsid w:val="001273C6"/>
    <w:rsid w:val="00136CD0"/>
    <w:rsid w:val="00165260"/>
    <w:rsid w:val="00181A8B"/>
    <w:rsid w:val="00195408"/>
    <w:rsid w:val="001A137D"/>
    <w:rsid w:val="001B5AD6"/>
    <w:rsid w:val="001D15C1"/>
    <w:rsid w:val="001D2466"/>
    <w:rsid w:val="001E39E9"/>
    <w:rsid w:val="001F639F"/>
    <w:rsid w:val="00253344"/>
    <w:rsid w:val="00292D3C"/>
    <w:rsid w:val="002C6B53"/>
    <w:rsid w:val="00342170"/>
    <w:rsid w:val="003717F9"/>
    <w:rsid w:val="003951F7"/>
    <w:rsid w:val="00412739"/>
    <w:rsid w:val="00432B43"/>
    <w:rsid w:val="00433F9C"/>
    <w:rsid w:val="004521E4"/>
    <w:rsid w:val="0046169D"/>
    <w:rsid w:val="00465753"/>
    <w:rsid w:val="00473C9A"/>
    <w:rsid w:val="00473E6C"/>
    <w:rsid w:val="004A044A"/>
    <w:rsid w:val="004C1771"/>
    <w:rsid w:val="004D2B82"/>
    <w:rsid w:val="004F1C77"/>
    <w:rsid w:val="004F5CCA"/>
    <w:rsid w:val="004F6A2B"/>
    <w:rsid w:val="005257A2"/>
    <w:rsid w:val="00531BBB"/>
    <w:rsid w:val="0054389C"/>
    <w:rsid w:val="00543B3D"/>
    <w:rsid w:val="00573996"/>
    <w:rsid w:val="0059139A"/>
    <w:rsid w:val="00595214"/>
    <w:rsid w:val="005B7248"/>
    <w:rsid w:val="005E4EF3"/>
    <w:rsid w:val="005F5282"/>
    <w:rsid w:val="005F5355"/>
    <w:rsid w:val="00605501"/>
    <w:rsid w:val="00627783"/>
    <w:rsid w:val="006518CD"/>
    <w:rsid w:val="00660DB4"/>
    <w:rsid w:val="00672266"/>
    <w:rsid w:val="006A1589"/>
    <w:rsid w:val="006C41CC"/>
    <w:rsid w:val="007018B4"/>
    <w:rsid w:val="007125D2"/>
    <w:rsid w:val="0075702F"/>
    <w:rsid w:val="007C2078"/>
    <w:rsid w:val="007C45B4"/>
    <w:rsid w:val="007D3D66"/>
    <w:rsid w:val="0082670C"/>
    <w:rsid w:val="00893605"/>
    <w:rsid w:val="008A1AE9"/>
    <w:rsid w:val="008A1D08"/>
    <w:rsid w:val="008B3C01"/>
    <w:rsid w:val="008B4A7A"/>
    <w:rsid w:val="008D16CB"/>
    <w:rsid w:val="008F26CA"/>
    <w:rsid w:val="008F5E78"/>
    <w:rsid w:val="00944B5A"/>
    <w:rsid w:val="009457E3"/>
    <w:rsid w:val="009C21CC"/>
    <w:rsid w:val="009E6A10"/>
    <w:rsid w:val="00A73E31"/>
    <w:rsid w:val="00A91C61"/>
    <w:rsid w:val="00AA370D"/>
    <w:rsid w:val="00AA45C4"/>
    <w:rsid w:val="00AA5AB6"/>
    <w:rsid w:val="00AD3254"/>
    <w:rsid w:val="00B031DC"/>
    <w:rsid w:val="00B403E6"/>
    <w:rsid w:val="00B606E9"/>
    <w:rsid w:val="00BD1B0E"/>
    <w:rsid w:val="00C04DFC"/>
    <w:rsid w:val="00C82401"/>
    <w:rsid w:val="00C834B2"/>
    <w:rsid w:val="00CB05E0"/>
    <w:rsid w:val="00D07391"/>
    <w:rsid w:val="00D50434"/>
    <w:rsid w:val="00D52229"/>
    <w:rsid w:val="00D84F8C"/>
    <w:rsid w:val="00D87217"/>
    <w:rsid w:val="00D96990"/>
    <w:rsid w:val="00DC765B"/>
    <w:rsid w:val="00E2181C"/>
    <w:rsid w:val="00E635F6"/>
    <w:rsid w:val="00E7513A"/>
    <w:rsid w:val="00E76217"/>
    <w:rsid w:val="00EA2A7F"/>
    <w:rsid w:val="00EF3862"/>
    <w:rsid w:val="00EF623F"/>
    <w:rsid w:val="00F032F6"/>
    <w:rsid w:val="00F5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966B"/>
  <w15:docId w15:val="{CA9A83FA-161B-4A65-BD87-32CBCAB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4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Wydz PEDAGOGICZNY</dc:creator>
  <cp:lastModifiedBy>user</cp:lastModifiedBy>
  <cp:revision>7</cp:revision>
  <dcterms:created xsi:type="dcterms:W3CDTF">2019-09-03T11:09:00Z</dcterms:created>
  <dcterms:modified xsi:type="dcterms:W3CDTF">2019-09-05T12:00:00Z</dcterms:modified>
</cp:coreProperties>
</file>