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F1" w:rsidRPr="00E04EB7" w:rsidRDefault="00C005F1" w:rsidP="00C005F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C005F1" w:rsidRPr="00E04EB7" w:rsidRDefault="00C005F1" w:rsidP="00C005F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C005F1" w:rsidRPr="00E04EB7" w:rsidRDefault="00C005F1" w:rsidP="00C005F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C005F1" w:rsidRPr="00461A52" w:rsidRDefault="00C005F1" w:rsidP="00C005F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10 18-20.01.2018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09"/>
        <w:gridCol w:w="717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29"/>
        <w:gridCol w:w="830"/>
      </w:tblGrid>
      <w:tr w:rsidR="00C005F1" w:rsidRPr="00985440" w:rsidTr="00EA134F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C005F1" w:rsidRPr="00985440" w:rsidTr="00EA134F">
        <w:trPr>
          <w:trHeight w:val="6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Default="00C005F1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eastAsia="pl-PL"/>
              </w:rPr>
              <w:t xml:space="preserve"> </w:t>
            </w:r>
            <w:r w:rsidRPr="00AE0ECD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GR 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C005F1" w:rsidRPr="00985440" w:rsidRDefault="00C005F1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C005F1" w:rsidRPr="00985440" w:rsidRDefault="00C005F1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1" w:rsidRPr="00985440" w:rsidRDefault="00C005F1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C005F1" w:rsidRPr="00985440" w:rsidRDefault="00C005F1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1" w:rsidRPr="00985440" w:rsidRDefault="00C005F1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C005F1" w:rsidRPr="00985440" w:rsidRDefault="00C005F1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1" w:rsidRPr="00985440" w:rsidRDefault="00C005F1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C005F1" w:rsidRPr="00985440" w:rsidRDefault="00C005F1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1" w:rsidRPr="00985440" w:rsidRDefault="00C005F1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C005F1" w:rsidRPr="00985440" w:rsidRDefault="00C005F1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1" w:rsidRPr="00985440" w:rsidRDefault="00C005F1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C005F1" w:rsidRPr="00985440" w:rsidRDefault="00C005F1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C005F1" w:rsidRPr="00985440" w:rsidRDefault="00C005F1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C005F1" w:rsidRPr="00985440" w:rsidRDefault="00C005F1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1" w:rsidRPr="00985440" w:rsidRDefault="00C005F1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C005F1" w:rsidRPr="00985440" w:rsidRDefault="00C005F1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C005F1" w:rsidRPr="005D1C17" w:rsidTr="00EA134F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18.01.2018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Winiarczyk – Kossakowska</w:t>
            </w:r>
          </w:p>
          <w:p w:rsidR="00C005F1" w:rsidRDefault="005D1C1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 w:rsidRPr="005D1C17">
              <w:rPr>
                <w:rFonts w:ascii="Arial Narrow" w:hAnsi="Arial Narrow"/>
                <w:sz w:val="20"/>
                <w:szCs w:val="20"/>
                <w:lang w:val="en-US" w:eastAsia="pl-PL"/>
              </w:rPr>
              <w:t xml:space="preserve">w. </w:t>
            </w:r>
            <w:r w:rsidR="00C005F1" w:rsidRPr="005D1C17">
              <w:rPr>
                <w:rFonts w:ascii="Arial Narrow" w:hAnsi="Arial Narrow"/>
                <w:sz w:val="20"/>
                <w:szCs w:val="20"/>
                <w:lang w:val="en-US" w:eastAsia="pl-PL"/>
              </w:rPr>
              <w:t>10/15</w:t>
            </w:r>
          </w:p>
          <w:p w:rsidR="005D1C17" w:rsidRPr="005D1C17" w:rsidRDefault="005D1C1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pl-PL"/>
              </w:rPr>
              <w:t>s.401N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C005F1" w:rsidRPr="005D1C17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5D1C17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C005F1" w:rsidRPr="005D1C17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5D1C17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5D1C17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C005F1" w:rsidRPr="005D1C17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5D1C17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C005F1" w:rsidRPr="005D1C17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5D1C17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5D1C17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C005F1" w:rsidRPr="005D1C17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5D1C17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C005F1" w:rsidRPr="005D1C17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5D1C17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5D1C17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C005F1" w:rsidRPr="005D1C17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5D1C17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5D1C17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C005F1" w:rsidRPr="00985440" w:rsidTr="00EA134F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C005F1" w:rsidRPr="005D1C17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19.01.2018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Winiarczyk – Kossakowska</w:t>
            </w:r>
          </w:p>
          <w:p w:rsidR="00C005F1" w:rsidRDefault="005D1C1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C005F1">
              <w:rPr>
                <w:rFonts w:ascii="Arial Narrow" w:hAnsi="Arial Narrow"/>
                <w:sz w:val="20"/>
                <w:szCs w:val="20"/>
                <w:lang w:eastAsia="pl-PL"/>
              </w:rPr>
              <w:t>15/15</w:t>
            </w:r>
          </w:p>
          <w:p w:rsidR="005D1C17" w:rsidRDefault="005D1C1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s.401N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Psychologia społeczna 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Abramciów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C005F1" w:rsidRDefault="005D1C1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C005F1">
              <w:rPr>
                <w:rFonts w:ascii="Arial Narrow" w:hAnsi="Arial Narrow"/>
                <w:sz w:val="20"/>
                <w:szCs w:val="20"/>
                <w:lang w:eastAsia="pl-PL"/>
              </w:rPr>
              <w:t>15/15</w:t>
            </w:r>
          </w:p>
          <w:p w:rsidR="005D1C17" w:rsidRPr="00985440" w:rsidRDefault="005D1C1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046C6F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046C6F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046C6F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046C6F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20.01.2018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Geografia polityczna i ekonomiczna 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5D1C1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5D1C1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046C6F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5D1C1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Geografia polityczna i ekonomiczna 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5D1C1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046C6F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Psychologia społeczna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M. Płoszaj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15/15</w:t>
            </w:r>
            <w:r w:rsidR="005D1C1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s.405N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046C6F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Technologie informacyjne i narzędzia marketingu 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P. Motylińska 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5D1C1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s.303</w:t>
            </w: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Psychologia społeczna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M. Płoszaj 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15/15</w:t>
            </w:r>
            <w:r w:rsidR="005D1C1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s.405N</w:t>
            </w:r>
            <w:bookmarkStart w:id="0" w:name="_GoBack"/>
            <w:bookmarkEnd w:id="0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005F1" w:rsidRPr="00985440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1" w:rsidRPr="00046C6F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046C6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C005F1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P. Motylińska</w:t>
            </w:r>
          </w:p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5D1C1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s.303</w:t>
            </w: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F1" w:rsidRPr="00985440" w:rsidRDefault="00C005F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F1" w:rsidRPr="00985440" w:rsidRDefault="00C005F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C005F1" w:rsidRPr="00C005F1" w:rsidRDefault="00C005F1" w:rsidP="00C005F1">
      <w:pPr>
        <w:rPr>
          <w:rFonts w:ascii="Arial Narrow" w:hAnsi="Arial Narrow"/>
          <w:sz w:val="24"/>
          <w:szCs w:val="24"/>
        </w:rPr>
      </w:pPr>
      <w:r w:rsidRPr="00C005F1">
        <w:rPr>
          <w:rFonts w:ascii="Arial Narrow" w:hAnsi="Arial Narrow"/>
          <w:sz w:val="24"/>
          <w:szCs w:val="24"/>
        </w:rPr>
        <w:t xml:space="preserve">Opiekun: dr Tomasz Wójtowicz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Z</w:t>
      </w:r>
      <w:r w:rsidRPr="00C005F1">
        <w:rPr>
          <w:rFonts w:ascii="Arial Narrow" w:hAnsi="Arial Narrow"/>
          <w:sz w:val="24"/>
          <w:szCs w:val="24"/>
        </w:rPr>
        <w:t xml:space="preserve">atwierdzam: </w:t>
      </w:r>
    </w:p>
    <w:p w:rsidR="00C005F1" w:rsidRPr="003769D5" w:rsidRDefault="00C005F1" w:rsidP="00C005F1"/>
    <w:p w:rsidR="004423C1" w:rsidRDefault="004423C1"/>
    <w:sectPr w:rsidR="004423C1" w:rsidSect="00C00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C4"/>
    <w:rsid w:val="000831C4"/>
    <w:rsid w:val="004423C1"/>
    <w:rsid w:val="005D1C17"/>
    <w:rsid w:val="00C0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D7234-C081-4756-B535-A68FF007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2018-10-23T09:30:00Z</dcterms:created>
  <dcterms:modified xsi:type="dcterms:W3CDTF">2018-10-24T10:59:00Z</dcterms:modified>
</cp:coreProperties>
</file>