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F9" w:rsidRDefault="00402CF9" w:rsidP="002C297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402CF9" w:rsidRDefault="00402CF9" w:rsidP="002C297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402CF9" w:rsidRDefault="00402CF9" w:rsidP="002C297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402CF9" w:rsidRDefault="00402CF9" w:rsidP="002C297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543005" w:rsidRDefault="00543005" w:rsidP="002C297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543005" w:rsidRDefault="00543005" w:rsidP="0054300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realizowanego w module specjalności</w:t>
      </w:r>
    </w:p>
    <w:p w:rsidR="00543005" w:rsidRDefault="00543005" w:rsidP="00543005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2017/2018</w:t>
      </w:r>
    </w:p>
    <w:p w:rsidR="00543005" w:rsidRDefault="00543005" w:rsidP="0054300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543005" w:rsidRDefault="00543005" w:rsidP="0054300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>TERAPIA ZAJĘCIOWA OSÓB GŁĘBIEJ I GŁĘBOKO NIEPEŁNOSPRAWNYCH INTELEKTUALNIE</w:t>
      </w:r>
    </w:p>
    <w:p w:rsidR="00543005" w:rsidRDefault="00543005" w:rsidP="0054300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402CF9" w:rsidRDefault="00402CF9" w:rsidP="0054300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543005" w:rsidRDefault="00543005" w:rsidP="00402CF9">
      <w:pPr>
        <w:keepNext/>
        <w:widowControl w:val="0"/>
        <w:suppressAutoHyphens/>
        <w:spacing w:after="0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Forma prowadzenia: STACJONARNE</w:t>
      </w:r>
    </w:p>
    <w:p w:rsidR="00543005" w:rsidRDefault="00543005" w:rsidP="00402CF9">
      <w:pPr>
        <w:keepNext/>
        <w:widowControl w:val="0"/>
        <w:suppressAutoHyphens/>
        <w:spacing w:after="0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Stopień: I</w:t>
      </w:r>
    </w:p>
    <w:p w:rsidR="00543005" w:rsidRDefault="00543005" w:rsidP="00402CF9">
      <w:pPr>
        <w:keepNext/>
        <w:widowControl w:val="0"/>
        <w:suppressAutoHyphens/>
        <w:spacing w:after="0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Rok: II</w:t>
      </w:r>
    </w:p>
    <w:p w:rsidR="00543005" w:rsidRDefault="00543005" w:rsidP="00402CF9">
      <w:pPr>
        <w:keepNext/>
        <w:widowControl w:val="0"/>
        <w:suppressAutoHyphens/>
        <w:spacing w:after="0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Semestr: zimowy</w:t>
      </w:r>
    </w:p>
    <w:p w:rsidR="00543005" w:rsidRDefault="00543005" w:rsidP="0054300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543005" w:rsidRPr="00176C0D" w:rsidRDefault="00543005" w:rsidP="0054300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543005" w:rsidTr="0054300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543005" w:rsidRPr="009749AC" w:rsidRDefault="00543005" w:rsidP="00402CF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749A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Zaburzenia w zachowaniu osób z głębszą i głęboką</w:t>
            </w:r>
          </w:p>
          <w:p w:rsidR="00543005" w:rsidRPr="00A0655E" w:rsidRDefault="00543005" w:rsidP="00402CF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49A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niepełnosprawnością intelektualną</w:t>
            </w:r>
          </w:p>
        </w:tc>
      </w:tr>
      <w:tr w:rsidR="00543005" w:rsidTr="0054300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02CF9" w:rsidRDefault="00EF47C4" w:rsidP="00402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121"/>
                <w:sz w:val="24"/>
                <w:szCs w:val="24"/>
                <w:shd w:val="clear" w:color="auto" w:fill="FFFFFF"/>
                <w:lang w:val="cs-CZ"/>
              </w:rPr>
            </w:pPr>
            <w:r w:rsidRPr="00A0655E">
              <w:rPr>
                <w:rFonts w:ascii="Times New Roman" w:eastAsia="Times New Roman" w:hAnsi="Times New Roman"/>
                <w:sz w:val="24"/>
                <w:szCs w:val="24"/>
                <w:lang w:val="cs-CZ"/>
              </w:rPr>
              <w:br/>
            </w:r>
            <w:r w:rsidRPr="00A0655E">
              <w:rPr>
                <w:rFonts w:ascii="Times New Roman" w:eastAsia="Times New Roman" w:hAnsi="Times New Roman"/>
                <w:color w:val="212121"/>
                <w:sz w:val="24"/>
                <w:szCs w:val="24"/>
                <w:shd w:val="clear" w:color="auto" w:fill="FFFFFF"/>
                <w:lang w:val="cs-CZ"/>
              </w:rPr>
              <w:t>Disorder in behavior o</w:t>
            </w:r>
            <w:r w:rsidR="00063FC5" w:rsidRPr="00A0655E">
              <w:rPr>
                <w:rFonts w:ascii="Times New Roman" w:eastAsia="Times New Roman" w:hAnsi="Times New Roman"/>
                <w:color w:val="212121"/>
                <w:sz w:val="24"/>
                <w:szCs w:val="24"/>
                <w:shd w:val="clear" w:color="auto" w:fill="FFFFFF"/>
                <w:lang w:val="cs-CZ"/>
              </w:rPr>
              <w:t xml:space="preserve">f persons with deeper and </w:t>
            </w:r>
            <w:r w:rsidR="002B1CDE" w:rsidRPr="00A0655E">
              <w:rPr>
                <w:rFonts w:ascii="Times New Roman" w:eastAsia="Times New Roman" w:hAnsi="Times New Roman"/>
                <w:color w:val="212121"/>
                <w:sz w:val="24"/>
                <w:szCs w:val="24"/>
                <w:shd w:val="clear" w:color="auto" w:fill="FFFFFF"/>
                <w:lang w:val="cs-CZ"/>
              </w:rPr>
              <w:t xml:space="preserve">the </w:t>
            </w:r>
            <w:r w:rsidR="00063FC5" w:rsidRPr="00A0655E">
              <w:rPr>
                <w:rFonts w:ascii="Times New Roman" w:eastAsia="Times New Roman" w:hAnsi="Times New Roman"/>
                <w:color w:val="212121"/>
                <w:sz w:val="24"/>
                <w:szCs w:val="24"/>
                <w:shd w:val="clear" w:color="auto" w:fill="FFFFFF"/>
                <w:lang w:val="cs-CZ"/>
              </w:rPr>
              <w:t>deep</w:t>
            </w:r>
            <w:r w:rsidR="002B1CDE" w:rsidRPr="00A0655E">
              <w:rPr>
                <w:rFonts w:ascii="Times New Roman" w:eastAsia="Times New Roman" w:hAnsi="Times New Roman"/>
                <w:color w:val="212121"/>
                <w:sz w:val="24"/>
                <w:szCs w:val="24"/>
                <w:shd w:val="clear" w:color="auto" w:fill="FFFFFF"/>
                <w:lang w:val="cs-CZ"/>
              </w:rPr>
              <w:t>est</w:t>
            </w:r>
          </w:p>
          <w:p w:rsidR="00543005" w:rsidRPr="002C2978" w:rsidRDefault="00EF47C4" w:rsidP="00402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cs-CZ"/>
              </w:rPr>
            </w:pPr>
            <w:r w:rsidRPr="00A0655E">
              <w:rPr>
                <w:rFonts w:ascii="Times New Roman" w:eastAsia="Times New Roman" w:hAnsi="Times New Roman"/>
                <w:color w:val="212121"/>
                <w:sz w:val="24"/>
                <w:szCs w:val="24"/>
                <w:shd w:val="clear" w:color="auto" w:fill="FFFFFF"/>
                <w:lang w:val="cs-CZ"/>
              </w:rPr>
              <w:t>intellectual disability</w:t>
            </w: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543005" w:rsidTr="00543005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543005" w:rsidRDefault="00543005" w:rsidP="00543005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543005" w:rsidTr="00543005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43005" w:rsidRPr="00A0655E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065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dr Agnieszka Buczek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:rsidR="00543005" w:rsidRPr="00A0655E" w:rsidRDefault="00543005" w:rsidP="000D23A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065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mgr Katarzyna Pająk</w:t>
            </w: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43005" w:rsidTr="00402CF9">
        <w:trPr>
          <w:trHeight w:val="1365"/>
        </w:trPr>
        <w:tc>
          <w:tcPr>
            <w:tcW w:w="9640" w:type="dxa"/>
          </w:tcPr>
          <w:p w:rsidR="00543005" w:rsidRPr="00402CF9" w:rsidRDefault="00D64BA8" w:rsidP="00543005">
            <w:pPr>
              <w:widowControl w:val="0"/>
              <w:suppressAutoHyphens/>
              <w:autoSpaceDE w:val="0"/>
              <w:spacing w:after="0" w:line="240" w:lineRule="auto"/>
              <w:ind w:firstLine="72"/>
              <w:rPr>
                <w:rFonts w:ascii="Times New Roman" w:eastAsia="Times New Roman" w:hAnsi="Times New Roman"/>
                <w:lang w:eastAsia="pl-PL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>Student d</w:t>
            </w:r>
            <w:r w:rsidR="002C2978" w:rsidRPr="00402CF9">
              <w:rPr>
                <w:rFonts w:ascii="Times New Roman" w:eastAsia="Times New Roman" w:hAnsi="Times New Roman"/>
                <w:lang w:eastAsia="pl-PL"/>
              </w:rPr>
              <w:t xml:space="preserve">ysponuje </w:t>
            </w:r>
            <w:r w:rsidR="002C2978" w:rsidRPr="00402CF9">
              <w:rPr>
                <w:rFonts w:ascii="Times New Roman" w:hAnsi="Times New Roman"/>
              </w:rPr>
              <w:t xml:space="preserve">elementarną wiedzą nt. działań diagnostycznych związanych z </w:t>
            </w:r>
            <w:r w:rsidR="002C2978" w:rsidRPr="00402CF9">
              <w:rPr>
                <w:rFonts w:ascii="Times New Roman" w:eastAsia="Times New Roman" w:hAnsi="Times New Roman"/>
                <w:lang w:eastAsia="pl-PL"/>
              </w:rPr>
              <w:t>zaburzeniami w zachowaniu osób z głębszą i głęboką niepełnosprawnością intelektualną.</w:t>
            </w:r>
          </w:p>
          <w:p w:rsidR="00D64BA8" w:rsidRPr="00402CF9" w:rsidRDefault="002C2978" w:rsidP="00D64BA8">
            <w:pPr>
              <w:widowControl w:val="0"/>
              <w:suppressAutoHyphens/>
              <w:autoSpaceDE w:val="0"/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 xml:space="preserve">Zna i rozumie prawidłowości </w:t>
            </w:r>
            <w:r w:rsidRPr="00402CF9">
              <w:rPr>
                <w:rFonts w:ascii="Times New Roman" w:hAnsi="Times New Roman"/>
              </w:rPr>
              <w:t xml:space="preserve">psychospołecznego funkcjonowania osób </w:t>
            </w:r>
            <w:r w:rsidRPr="00402CF9">
              <w:rPr>
                <w:rFonts w:ascii="Times New Roman" w:eastAsia="Times New Roman" w:hAnsi="Times New Roman"/>
                <w:lang w:eastAsia="pl-PL"/>
              </w:rPr>
              <w:t>z głębszą i głęboką niepełnosprawnością intelektualną</w:t>
            </w:r>
            <w:r w:rsidR="00D64BA8" w:rsidRPr="00402CF9">
              <w:rPr>
                <w:rFonts w:ascii="Times New Roman" w:eastAsia="Times New Roman" w:hAnsi="Times New Roman"/>
                <w:lang w:eastAsia="pl-PL"/>
              </w:rPr>
              <w:t xml:space="preserve"> oraz wie, jakie </w:t>
            </w:r>
            <w:r w:rsidR="00D64BA8" w:rsidRPr="00402CF9">
              <w:rPr>
                <w:rFonts w:ascii="Times New Roman" w:hAnsi="Times New Roman"/>
              </w:rPr>
              <w:t>procedury stosowane są w pracy z osobami niepełnosprawnymi intelektualnie w stopniu głębszym i głębokim wykazującymi zaburzenia w</w:t>
            </w:r>
            <w:r w:rsidR="00402CF9">
              <w:rPr>
                <w:rFonts w:ascii="Times New Roman" w:hAnsi="Times New Roman"/>
              </w:rPr>
              <w:t xml:space="preserve"> zachowaniu.</w:t>
            </w:r>
          </w:p>
          <w:p w:rsidR="009A5752" w:rsidRPr="00402CF9" w:rsidRDefault="009A5752" w:rsidP="009E1A8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02CF9">
              <w:rPr>
                <w:rFonts w:ascii="Times New Roman" w:hAnsi="Times New Roman"/>
              </w:rPr>
              <w:t xml:space="preserve">Potrafi analizować motywy i wzory zachowań  </w:t>
            </w:r>
            <w:r w:rsidRPr="00402CF9">
              <w:rPr>
                <w:rFonts w:ascii="Times New Roman" w:eastAsia="Times New Roman" w:hAnsi="Times New Roman"/>
                <w:lang w:eastAsia="pl-PL"/>
              </w:rPr>
              <w:t>osób z głębszą i głęboką niepełnosprawnością intelektualną</w:t>
            </w:r>
            <w:r w:rsidRPr="00402CF9">
              <w:rPr>
                <w:rFonts w:ascii="Times New Roman" w:hAnsi="Times New Roman"/>
              </w:rPr>
              <w:t xml:space="preserve"> oraz </w:t>
            </w:r>
            <w:r w:rsidR="009E1A80" w:rsidRPr="00402CF9">
              <w:rPr>
                <w:rFonts w:ascii="Times New Roman" w:hAnsi="Times New Roman"/>
              </w:rPr>
              <w:t>podejmowane strategie</w:t>
            </w:r>
            <w:r w:rsidRPr="00402CF9">
              <w:rPr>
                <w:rFonts w:ascii="Times New Roman" w:hAnsi="Times New Roman"/>
              </w:rPr>
              <w:t xml:space="preserve"> działań praktycznych w odniesieniu do różnych zaburzeń w zachowaniu osób niepełnosprawnymi intelektualnie w stopniu</w:t>
            </w:r>
            <w:r w:rsidR="009E1A80" w:rsidRPr="00402CF9">
              <w:rPr>
                <w:rFonts w:ascii="Times New Roman" w:hAnsi="Times New Roman"/>
              </w:rPr>
              <w:t xml:space="preserve"> głębszym i głębokim.</w:t>
            </w:r>
          </w:p>
          <w:p w:rsidR="009E1A80" w:rsidRPr="00D64BA8" w:rsidRDefault="009E1A80" w:rsidP="009E1A8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02CF9">
              <w:rPr>
                <w:rFonts w:ascii="Times New Roman" w:hAnsi="Times New Roman"/>
              </w:rPr>
              <w:t xml:space="preserve">  Jest gotowy do podejmowania różnorodnych wyzwań zawodowych wspomagających wszechstronny rozwoju osób z głębszą i głęboką niepełnosprawnością intelektualną.</w:t>
            </w: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C2978" w:rsidRDefault="002C2978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C2978" w:rsidRDefault="002C2978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C2978" w:rsidRDefault="002C2978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C2978" w:rsidRDefault="002C2978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C2978" w:rsidRDefault="002C2978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C2978" w:rsidRDefault="002C2978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C2978" w:rsidRDefault="002C2978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C2978" w:rsidRDefault="002C2978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C2978" w:rsidRDefault="002C2978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C2978" w:rsidRDefault="002C2978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C2978" w:rsidRDefault="002C2978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5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418"/>
        <w:gridCol w:w="4911"/>
        <w:gridCol w:w="3211"/>
      </w:tblGrid>
      <w:tr w:rsidR="00543005" w:rsidTr="001E42AC">
        <w:trPr>
          <w:cantSplit/>
          <w:trHeight w:val="930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4911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3211" w:type="dxa"/>
            <w:shd w:val="clear" w:color="auto" w:fill="DBE5F1"/>
            <w:vAlign w:val="center"/>
          </w:tcPr>
          <w:p w:rsidR="00402CF9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</w:t>
            </w:r>
          </w:p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dla specjalności </w:t>
            </w:r>
          </w:p>
          <w:p w:rsidR="00402CF9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</w:t>
            </w:r>
          </w:p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dla modułu specjalnościowego)</w:t>
            </w:r>
          </w:p>
        </w:tc>
      </w:tr>
      <w:tr w:rsidR="00543005" w:rsidTr="001E42AC">
        <w:trPr>
          <w:cantSplit/>
          <w:trHeight w:val="1838"/>
        </w:trPr>
        <w:tc>
          <w:tcPr>
            <w:tcW w:w="1418" w:type="dxa"/>
            <w:vMerge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11" w:type="dxa"/>
          </w:tcPr>
          <w:p w:rsidR="00577E2D" w:rsidRPr="00402CF9" w:rsidRDefault="00577E2D" w:rsidP="00C9026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>W01</w:t>
            </w:r>
            <w:r w:rsidR="00822EF7" w:rsidRPr="00402CF9">
              <w:rPr>
                <w:rFonts w:ascii="Times New Roman" w:eastAsia="Times New Roman" w:hAnsi="Times New Roman"/>
                <w:lang w:eastAsia="pl-PL"/>
              </w:rPr>
              <w:t xml:space="preserve"> : Dysponuje podstawową </w:t>
            </w:r>
            <w:r w:rsidR="00822EF7" w:rsidRPr="00402CF9">
              <w:rPr>
                <w:rFonts w:ascii="Times New Roman" w:hAnsi="Times New Roman"/>
              </w:rPr>
              <w:t>wiedzą nt.  projektowania i prowadzenia</w:t>
            </w:r>
            <w:r w:rsidRPr="00402CF9">
              <w:rPr>
                <w:rFonts w:ascii="Times New Roman" w:hAnsi="Times New Roman"/>
              </w:rPr>
              <w:t xml:space="preserve"> działań diagnostycznych </w:t>
            </w:r>
            <w:r w:rsidR="00D20159" w:rsidRPr="00402CF9">
              <w:rPr>
                <w:rFonts w:ascii="Times New Roman" w:hAnsi="Times New Roman"/>
              </w:rPr>
              <w:t xml:space="preserve">odnoszących się do </w:t>
            </w:r>
            <w:r w:rsidR="00D20159" w:rsidRPr="00402CF9">
              <w:rPr>
                <w:rFonts w:ascii="Times New Roman" w:eastAsia="Times New Roman" w:hAnsi="Times New Roman"/>
                <w:lang w:eastAsia="pl-PL"/>
              </w:rPr>
              <w:t xml:space="preserve">zaburzeń w zachowaniu osób z głębszą i głęboką niepełnosprawnością intelektualną oraz </w:t>
            </w:r>
            <w:r w:rsidRPr="00402CF9">
              <w:rPr>
                <w:rFonts w:ascii="Times New Roman" w:hAnsi="Times New Roman"/>
              </w:rPr>
              <w:t>zna podstawowe techniki  i narzędzia diagnostyczne z tego zakresu</w:t>
            </w:r>
          </w:p>
          <w:p w:rsidR="00543005" w:rsidRPr="00402CF9" w:rsidRDefault="00D20159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02CF9">
              <w:rPr>
                <w:rFonts w:ascii="Times New Roman" w:hAnsi="Times New Roman"/>
              </w:rPr>
              <w:t xml:space="preserve">W02 : Posiada </w:t>
            </w:r>
            <w:r w:rsidR="00577E2D" w:rsidRPr="00402CF9">
              <w:rPr>
                <w:rFonts w:ascii="Times New Roman" w:hAnsi="Times New Roman"/>
              </w:rPr>
              <w:t xml:space="preserve">podstawową wiedzę o psychospołecznym funkcjonowaniu osób </w:t>
            </w:r>
            <w:r w:rsidRPr="00402CF9">
              <w:rPr>
                <w:rFonts w:ascii="Times New Roman" w:eastAsia="Times New Roman" w:hAnsi="Times New Roman"/>
                <w:lang w:eastAsia="pl-PL"/>
              </w:rPr>
              <w:t xml:space="preserve">z głębszą i głęboką niepełnosprawnością </w:t>
            </w:r>
            <w:proofErr w:type="spellStart"/>
            <w:r w:rsidRPr="00402CF9">
              <w:rPr>
                <w:rFonts w:ascii="Times New Roman" w:eastAsia="Times New Roman" w:hAnsi="Times New Roman"/>
                <w:lang w:eastAsia="pl-PL"/>
              </w:rPr>
              <w:t>intelektualną,</w:t>
            </w:r>
            <w:r w:rsidR="00577E2D" w:rsidRPr="00402CF9">
              <w:rPr>
                <w:rFonts w:ascii="Times New Roman" w:hAnsi="Times New Roman"/>
              </w:rPr>
              <w:t>zna</w:t>
            </w:r>
            <w:proofErr w:type="spellEnd"/>
            <w:r w:rsidR="00577E2D" w:rsidRPr="00402CF9">
              <w:rPr>
                <w:rFonts w:ascii="Times New Roman" w:hAnsi="Times New Roman"/>
              </w:rPr>
              <w:t xml:space="preserve"> ich potrzeby rozwojowe i edukacyjne,  uwarunkowania oraz możliwości zaspokajania tych potrzeb</w:t>
            </w:r>
            <w:r w:rsidRPr="00402CF9">
              <w:rPr>
                <w:rFonts w:ascii="Times New Roman" w:hAnsi="Times New Roman"/>
              </w:rPr>
              <w:t>.</w:t>
            </w:r>
          </w:p>
          <w:p w:rsidR="00543005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>W03</w:t>
            </w:r>
            <w:r w:rsidR="00D20159" w:rsidRPr="00402CF9">
              <w:rPr>
                <w:rFonts w:ascii="Times New Roman" w:eastAsia="Times New Roman" w:hAnsi="Times New Roman"/>
                <w:lang w:eastAsia="pl-PL"/>
              </w:rPr>
              <w:t xml:space="preserve"> : </w:t>
            </w:r>
            <w:proofErr w:type="spellStart"/>
            <w:r w:rsidR="00D20159" w:rsidRPr="00402CF9">
              <w:rPr>
                <w:rFonts w:ascii="Times New Roman" w:eastAsia="Times New Roman" w:hAnsi="Times New Roman"/>
                <w:lang w:eastAsia="pl-PL"/>
              </w:rPr>
              <w:t>Dysponuje</w:t>
            </w:r>
            <w:r w:rsidR="00D20159" w:rsidRPr="00402CF9">
              <w:rPr>
                <w:rFonts w:ascii="Times New Roman" w:hAnsi="Times New Roman"/>
              </w:rPr>
              <w:t>elementarną</w:t>
            </w:r>
            <w:proofErr w:type="spellEnd"/>
            <w:r w:rsidR="00D20159" w:rsidRPr="00402CF9">
              <w:rPr>
                <w:rFonts w:ascii="Times New Roman" w:hAnsi="Times New Roman"/>
              </w:rPr>
              <w:t xml:space="preserve"> wiedzą</w:t>
            </w:r>
            <w:r w:rsidRPr="00402CF9">
              <w:rPr>
                <w:rFonts w:ascii="Times New Roman" w:hAnsi="Times New Roman"/>
              </w:rPr>
              <w:t xml:space="preserve"> o metodyce wykonywania </w:t>
            </w:r>
            <w:r w:rsidR="00D20159" w:rsidRPr="00402CF9">
              <w:rPr>
                <w:rFonts w:ascii="Times New Roman" w:hAnsi="Times New Roman"/>
              </w:rPr>
              <w:t>typowych zadań, normach oraz</w:t>
            </w:r>
            <w:r w:rsidRPr="00402CF9">
              <w:rPr>
                <w:rFonts w:ascii="Times New Roman" w:hAnsi="Times New Roman"/>
              </w:rPr>
              <w:t xml:space="preserve"> procedurach stosowanych w </w:t>
            </w:r>
            <w:r w:rsidR="00D20159" w:rsidRPr="00402CF9">
              <w:rPr>
                <w:rFonts w:ascii="Times New Roman" w:hAnsi="Times New Roman"/>
              </w:rPr>
              <w:t xml:space="preserve">pracy </w:t>
            </w:r>
            <w:r w:rsidRPr="00402CF9">
              <w:rPr>
                <w:rFonts w:ascii="Times New Roman" w:hAnsi="Times New Roman"/>
              </w:rPr>
              <w:t>z osobami niepełnosprawnymi intelektualnie w stopniu głębszym i głębokim</w:t>
            </w:r>
            <w:r w:rsidR="00D20159" w:rsidRPr="00402CF9">
              <w:rPr>
                <w:rFonts w:ascii="Times New Roman" w:hAnsi="Times New Roman"/>
              </w:rPr>
              <w:t>.</w:t>
            </w:r>
          </w:p>
        </w:tc>
        <w:tc>
          <w:tcPr>
            <w:tcW w:w="3211" w:type="dxa"/>
          </w:tcPr>
          <w:p w:rsidR="00543005" w:rsidRPr="00402CF9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>W01</w:t>
            </w: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402CF9">
            <w:pPr>
              <w:widowControl w:val="0"/>
              <w:suppressAutoHyphens/>
              <w:autoSpaceDE w:val="0"/>
              <w:spacing w:after="0" w:line="240" w:lineRule="auto"/>
              <w:ind w:left="264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D20159" w:rsidRPr="00402CF9" w:rsidRDefault="00D20159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D20159" w:rsidRPr="00402CF9" w:rsidRDefault="00D20159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>W04</w:t>
            </w: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>W05</w:t>
            </w: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418"/>
        <w:gridCol w:w="4961"/>
        <w:gridCol w:w="3261"/>
      </w:tblGrid>
      <w:tr w:rsidR="00543005" w:rsidTr="001E42AC">
        <w:trPr>
          <w:cantSplit/>
          <w:trHeight w:val="939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4961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02CF9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</w:t>
            </w:r>
          </w:p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specjalności</w:t>
            </w:r>
          </w:p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543005" w:rsidTr="001E42AC">
        <w:trPr>
          <w:cantSplit/>
          <w:trHeight w:val="2116"/>
        </w:trPr>
        <w:tc>
          <w:tcPr>
            <w:tcW w:w="1418" w:type="dxa"/>
            <w:vMerge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</w:tcPr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>U01</w:t>
            </w:r>
            <w:r w:rsidR="00C9026C" w:rsidRPr="00402CF9">
              <w:rPr>
                <w:rFonts w:ascii="Times New Roman" w:eastAsia="Times New Roman" w:hAnsi="Times New Roman"/>
                <w:lang w:eastAsia="pl-PL"/>
              </w:rPr>
              <w:t xml:space="preserve"> :</w:t>
            </w:r>
            <w:r w:rsidRPr="00402CF9">
              <w:rPr>
                <w:rFonts w:ascii="Times New Roman" w:hAnsi="Times New Roman"/>
              </w:rPr>
              <w:t xml:space="preserve">Posługuje się podstawowymi ujęciami teoretycznymi w celu analizowania motywów i wzorów </w:t>
            </w:r>
            <w:r w:rsidR="00C9026C" w:rsidRPr="00402CF9">
              <w:rPr>
                <w:rFonts w:ascii="Times New Roman" w:hAnsi="Times New Roman"/>
              </w:rPr>
              <w:t xml:space="preserve">zachowań </w:t>
            </w:r>
            <w:r w:rsidR="00C9026C" w:rsidRPr="00402CF9">
              <w:rPr>
                <w:rFonts w:ascii="Times New Roman" w:eastAsia="Times New Roman" w:hAnsi="Times New Roman"/>
                <w:lang w:eastAsia="pl-PL"/>
              </w:rPr>
              <w:t>osób z głębszą i głęboką niepełnosprawnością intelektualną</w:t>
            </w:r>
            <w:r w:rsidR="00C9026C" w:rsidRPr="00402CF9">
              <w:rPr>
                <w:rFonts w:ascii="Times New Roman" w:hAnsi="Times New Roman"/>
              </w:rPr>
              <w:t xml:space="preserve"> oraz </w:t>
            </w:r>
            <w:r w:rsidRPr="00402CF9">
              <w:rPr>
                <w:rFonts w:ascii="Times New Roman" w:hAnsi="Times New Roman"/>
              </w:rPr>
              <w:t xml:space="preserve">diagnozowania i analizowania strategii działań praktycznych w odniesieniu do różnych </w:t>
            </w:r>
            <w:r w:rsidR="00C9026C" w:rsidRPr="00402CF9">
              <w:rPr>
                <w:rFonts w:ascii="Times New Roman" w:hAnsi="Times New Roman"/>
              </w:rPr>
              <w:t>zaburzeń w zachowaniu osób</w:t>
            </w:r>
            <w:r w:rsidRPr="00402CF9">
              <w:rPr>
                <w:rFonts w:ascii="Times New Roman" w:hAnsi="Times New Roman"/>
              </w:rPr>
              <w:t xml:space="preserve"> niepełnosprawnymi intelektualnie w stopniu głębszym i głębokim</w:t>
            </w:r>
            <w:r w:rsidR="00C9026C" w:rsidRPr="00402CF9">
              <w:rPr>
                <w:rFonts w:ascii="Times New Roman" w:hAnsi="Times New Roman"/>
              </w:rPr>
              <w:t>.</w:t>
            </w:r>
          </w:p>
          <w:p w:rsidR="00822EF7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02CF9">
              <w:rPr>
                <w:rFonts w:ascii="Times New Roman" w:hAnsi="Times New Roman"/>
              </w:rPr>
              <w:t>U02</w:t>
            </w:r>
            <w:r w:rsidR="00C9026C" w:rsidRPr="00402CF9">
              <w:rPr>
                <w:rFonts w:ascii="Times New Roman" w:hAnsi="Times New Roman"/>
              </w:rPr>
              <w:t xml:space="preserve"> : Posiada </w:t>
            </w:r>
            <w:r w:rsidRPr="00402CF9">
              <w:rPr>
                <w:rFonts w:ascii="Times New Roman" w:hAnsi="Times New Roman"/>
              </w:rPr>
              <w:t xml:space="preserve">umiejętności w zakresie komunikacji interpersonalnej, </w:t>
            </w:r>
            <w:r w:rsidR="00C9026C" w:rsidRPr="00402CF9">
              <w:rPr>
                <w:rFonts w:ascii="Times New Roman" w:hAnsi="Times New Roman"/>
              </w:rPr>
              <w:t xml:space="preserve">dzięki czemu </w:t>
            </w:r>
            <w:r w:rsidRPr="00402CF9">
              <w:rPr>
                <w:rFonts w:ascii="Times New Roman" w:hAnsi="Times New Roman"/>
              </w:rPr>
              <w:t xml:space="preserve">potrafi porozumiewać się w sposób precyzyjny i spójny </w:t>
            </w:r>
            <w:r w:rsidR="00C9026C" w:rsidRPr="00402CF9">
              <w:rPr>
                <w:rFonts w:ascii="Times New Roman" w:hAnsi="Times New Roman"/>
              </w:rPr>
              <w:t xml:space="preserve">zarówno </w:t>
            </w:r>
            <w:r w:rsidRPr="00402CF9">
              <w:rPr>
                <w:rFonts w:ascii="Times New Roman" w:hAnsi="Times New Roman"/>
              </w:rPr>
              <w:t>ze specjalistami w zakresie oligofrenopedagogiki, jak i z odbiorcami spoza grona specjalistów, w tym opiekunami osób z głębszą i głęboką niepełnosprawnością intelektualną</w:t>
            </w: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02CF9">
              <w:rPr>
                <w:rFonts w:ascii="Times New Roman" w:hAnsi="Times New Roman"/>
              </w:rPr>
              <w:t>U03</w:t>
            </w:r>
            <w:r w:rsidR="00C9026C" w:rsidRPr="00402CF9">
              <w:rPr>
                <w:rFonts w:ascii="Times New Roman" w:hAnsi="Times New Roman"/>
              </w:rPr>
              <w:t xml:space="preserve"> : Potrafi ocenić</w:t>
            </w:r>
            <w:r w:rsidRPr="00402CF9">
              <w:rPr>
                <w:rFonts w:ascii="Times New Roman" w:hAnsi="Times New Roman"/>
              </w:rPr>
              <w:t xml:space="preserve"> przydatność typowych metod, procedur i dobrych praktyk do realizacji zadań związanych z rehabilitacją osób niepełnosprawnych intelektualnie w stopniu głębszym i głębokim</w:t>
            </w:r>
          </w:p>
          <w:p w:rsidR="00822EF7" w:rsidRPr="00402CF9" w:rsidRDefault="00822EF7" w:rsidP="009A57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402CF9">
              <w:rPr>
                <w:rFonts w:ascii="Times New Roman" w:hAnsi="Times New Roman"/>
              </w:rPr>
              <w:t>U04</w:t>
            </w:r>
            <w:r w:rsidR="009A5752" w:rsidRPr="00402CF9">
              <w:rPr>
                <w:rFonts w:ascii="Times New Roman" w:hAnsi="Times New Roman"/>
              </w:rPr>
              <w:t xml:space="preserve"> : </w:t>
            </w:r>
            <w:r w:rsidRPr="00402CF9">
              <w:rPr>
                <w:rFonts w:ascii="Times New Roman" w:hAnsi="Times New Roman"/>
              </w:rPr>
              <w:t>Posługuje się podstawowymi ujęciami teoretycznymi w celu analizowania, interpretowania oraz projektowania st</w:t>
            </w:r>
            <w:r w:rsidR="009A5752" w:rsidRPr="00402CF9">
              <w:rPr>
                <w:rFonts w:ascii="Times New Roman" w:hAnsi="Times New Roman"/>
              </w:rPr>
              <w:t>rategii działań terapeutycznych, dzięki czemu</w:t>
            </w:r>
            <w:r w:rsidRPr="00402CF9">
              <w:rPr>
                <w:rFonts w:ascii="Times New Roman" w:hAnsi="Times New Roman"/>
              </w:rPr>
              <w:t xml:space="preserve"> potrafi generować rozwiązania konkre</w:t>
            </w:r>
            <w:r w:rsidR="009A5752" w:rsidRPr="00402CF9">
              <w:rPr>
                <w:rFonts w:ascii="Times New Roman" w:hAnsi="Times New Roman"/>
              </w:rPr>
              <w:t>tnych problemów pedagogicznych oraz</w:t>
            </w:r>
            <w:r w:rsidRPr="00402CF9">
              <w:rPr>
                <w:rFonts w:ascii="Times New Roman" w:hAnsi="Times New Roman"/>
              </w:rPr>
              <w:t xml:space="preserve"> </w:t>
            </w:r>
            <w:proofErr w:type="spellStart"/>
            <w:r w:rsidRPr="00402CF9">
              <w:rPr>
                <w:rFonts w:ascii="Times New Roman" w:hAnsi="Times New Roman"/>
              </w:rPr>
              <w:t>prognozowaćskutki</w:t>
            </w:r>
            <w:proofErr w:type="spellEnd"/>
            <w:r w:rsidRPr="00402CF9">
              <w:rPr>
                <w:rFonts w:ascii="Times New Roman" w:hAnsi="Times New Roman"/>
              </w:rPr>
              <w:t xml:space="preserve"> działań </w:t>
            </w:r>
            <w:r w:rsidR="009A5752" w:rsidRPr="00402CF9">
              <w:rPr>
                <w:rFonts w:ascii="Times New Roman" w:hAnsi="Times New Roman"/>
              </w:rPr>
              <w:t xml:space="preserve">podejmowanych </w:t>
            </w:r>
            <w:r w:rsidRPr="00402CF9">
              <w:rPr>
                <w:rFonts w:ascii="Times New Roman" w:hAnsi="Times New Roman"/>
              </w:rPr>
              <w:t>wobec osób niepełnosprawnych intelektualnie w stopniu głębszym i głębokim</w:t>
            </w:r>
            <w:r w:rsidR="009A5752" w:rsidRPr="00402CF9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</w:tcPr>
          <w:p w:rsidR="00543005" w:rsidRPr="00402CF9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>U01</w:t>
            </w: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577E2D" w:rsidRPr="00402CF9" w:rsidRDefault="00577E2D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>U03</w:t>
            </w: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>U04</w:t>
            </w: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402CF9">
              <w:rPr>
                <w:rFonts w:ascii="Times New Roman" w:eastAsia="Times New Roman" w:hAnsi="Times New Roman"/>
                <w:lang w:eastAsia="pl-PL"/>
              </w:rPr>
              <w:t>U05</w:t>
            </w: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418"/>
        <w:gridCol w:w="5103"/>
        <w:gridCol w:w="3119"/>
      </w:tblGrid>
      <w:tr w:rsidR="00543005" w:rsidTr="00402CF9">
        <w:trPr>
          <w:cantSplit/>
          <w:trHeight w:val="800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Kompetencje społeczne</w:t>
            </w:r>
          </w:p>
        </w:tc>
        <w:tc>
          <w:tcPr>
            <w:tcW w:w="5103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3119" w:type="dxa"/>
            <w:shd w:val="clear" w:color="auto" w:fill="DBE5F1"/>
            <w:vAlign w:val="center"/>
          </w:tcPr>
          <w:p w:rsidR="002C2978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</w:p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543005" w:rsidTr="00402CF9">
        <w:trPr>
          <w:cantSplit/>
          <w:trHeight w:val="1984"/>
        </w:trPr>
        <w:tc>
          <w:tcPr>
            <w:tcW w:w="1418" w:type="dxa"/>
            <w:vMerge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</w:tcPr>
          <w:p w:rsidR="00543005" w:rsidRPr="00402CF9" w:rsidRDefault="00822EF7" w:rsidP="009E1A8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CF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K01</w:t>
            </w:r>
            <w:r w:rsidR="009A5752" w:rsidRPr="00402CF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:</w:t>
            </w:r>
            <w:r w:rsidRPr="00402CF9">
              <w:rPr>
                <w:rFonts w:ascii="Times New Roman" w:hAnsi="Times New Roman"/>
                <w:sz w:val="24"/>
                <w:szCs w:val="24"/>
              </w:rPr>
              <w:t xml:space="preserve">Ma przekonanie o sensie, wartości i potrzebie podejmowania działań terapeutycznych </w:t>
            </w:r>
            <w:r w:rsidR="009E1A80" w:rsidRPr="00402CF9">
              <w:rPr>
                <w:rFonts w:ascii="Times New Roman" w:hAnsi="Times New Roman"/>
                <w:sz w:val="24"/>
                <w:szCs w:val="24"/>
              </w:rPr>
              <w:t xml:space="preserve">w odniesieniu do osób niepełnosprawnych intelektualnie w stopniu głębszym i głębokim oraz </w:t>
            </w:r>
            <w:r w:rsidRPr="00402CF9">
              <w:rPr>
                <w:rFonts w:ascii="Times New Roman" w:hAnsi="Times New Roman"/>
                <w:sz w:val="24"/>
                <w:szCs w:val="24"/>
              </w:rPr>
              <w:t xml:space="preserve">jest gotowy do podejmowania </w:t>
            </w:r>
            <w:r w:rsidR="009E1A80" w:rsidRPr="00402CF9">
              <w:rPr>
                <w:rFonts w:ascii="Times New Roman" w:hAnsi="Times New Roman"/>
                <w:sz w:val="24"/>
                <w:szCs w:val="24"/>
              </w:rPr>
              <w:t xml:space="preserve">różnorodnych </w:t>
            </w:r>
            <w:r w:rsidRPr="00402CF9">
              <w:rPr>
                <w:rFonts w:ascii="Times New Roman" w:hAnsi="Times New Roman"/>
                <w:sz w:val="24"/>
                <w:szCs w:val="24"/>
              </w:rPr>
              <w:t>wyzwań zawodowych</w:t>
            </w:r>
            <w:r w:rsidR="009E1A80" w:rsidRPr="00402CF9">
              <w:rPr>
                <w:rFonts w:ascii="Times New Roman" w:hAnsi="Times New Roman"/>
                <w:sz w:val="24"/>
                <w:szCs w:val="24"/>
              </w:rPr>
              <w:t xml:space="preserve"> wspomagających wszechstronny</w:t>
            </w:r>
            <w:r w:rsidRPr="00402CF9">
              <w:rPr>
                <w:rFonts w:ascii="Times New Roman" w:hAnsi="Times New Roman"/>
                <w:sz w:val="24"/>
                <w:szCs w:val="24"/>
              </w:rPr>
              <w:t xml:space="preserve"> rozwoju osób z głębszą i głęboką niepełnosprawnością intelektualną</w:t>
            </w:r>
            <w:r w:rsidR="009E1A80" w:rsidRPr="00402C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22EF7" w:rsidRPr="00402CF9" w:rsidRDefault="00822EF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02CF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K01</w:t>
            </w: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43005" w:rsidTr="0054300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543005" w:rsidTr="0054300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543005" w:rsidTr="0054300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3005" w:rsidTr="0054300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43005" w:rsidRDefault="00A0655E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005" w:rsidRDefault="00A0655E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3005" w:rsidTr="00543005">
        <w:trPr>
          <w:trHeight w:val="462"/>
        </w:trPr>
        <w:tc>
          <w:tcPr>
            <w:tcW w:w="1611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543005" w:rsidRDefault="00543005" w:rsidP="005430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8512"/>
      </w:tblGrid>
      <w:tr w:rsidR="00543005" w:rsidTr="00653ED7">
        <w:trPr>
          <w:trHeight w:val="869"/>
        </w:trPr>
        <w:tc>
          <w:tcPr>
            <w:tcW w:w="9622" w:type="dxa"/>
          </w:tcPr>
          <w:p w:rsidR="00653ED7" w:rsidRDefault="00653ED7" w:rsidP="00DB1F50">
            <w:pPr>
              <w:pStyle w:val="Zawartotabeli"/>
              <w:contextualSpacing/>
            </w:pPr>
            <w:r w:rsidRPr="00E62D77">
              <w:t xml:space="preserve">Metody asymilacji wiedzy wzbogacone prezentacjami multimedialnymi. </w:t>
            </w:r>
          </w:p>
          <w:p w:rsidR="00653ED7" w:rsidRPr="00DB1F50" w:rsidRDefault="00653ED7" w:rsidP="00DB1F5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B1F50">
              <w:rPr>
                <w:rFonts w:ascii="Times New Roman" w:hAnsi="Times New Roman"/>
                <w:sz w:val="24"/>
                <w:szCs w:val="24"/>
              </w:rPr>
              <w:t xml:space="preserve">Dyskusja. </w:t>
            </w:r>
            <w:proofErr w:type="spellStart"/>
            <w:r w:rsidR="00DB1F50" w:rsidRPr="00DB1F50">
              <w:rPr>
                <w:rFonts w:ascii="Times New Roman" w:hAnsi="Times New Roman"/>
                <w:sz w:val="24"/>
                <w:szCs w:val="24"/>
              </w:rPr>
              <w:t>Pogadanka.</w:t>
            </w:r>
            <w:r w:rsidRPr="00DB1F50">
              <w:rPr>
                <w:rFonts w:ascii="Times New Roman" w:hAnsi="Times New Roman"/>
                <w:sz w:val="24"/>
                <w:szCs w:val="24"/>
              </w:rPr>
              <w:t>Metoda</w:t>
            </w:r>
            <w:proofErr w:type="spellEnd"/>
            <w:r w:rsidRPr="00DB1F50">
              <w:rPr>
                <w:rFonts w:ascii="Times New Roman" w:hAnsi="Times New Roman"/>
                <w:sz w:val="24"/>
                <w:szCs w:val="24"/>
              </w:rPr>
              <w:t xml:space="preserve"> przypadków, Giełda pomysłów (burza mózgów)</w:t>
            </w:r>
          </w:p>
          <w:p w:rsidR="00DB1F50" w:rsidRPr="00DB1F50" w:rsidRDefault="00DB1F50" w:rsidP="00DB1F5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B1F5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cs-CZ"/>
              </w:rPr>
              <w:t>Metody waloryzacyjne: metody ekspresyjne </w:t>
            </w:r>
          </w:p>
        </w:tc>
      </w:tr>
    </w:tbl>
    <w:p w:rsidR="001E42AC" w:rsidRDefault="001E42AC" w:rsidP="005430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E42AC" w:rsidRDefault="001E42AC" w:rsidP="005430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543005" w:rsidRDefault="00543005" w:rsidP="005430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45"/>
        <w:gridCol w:w="590"/>
        <w:gridCol w:w="590"/>
        <w:gridCol w:w="590"/>
        <w:gridCol w:w="590"/>
        <w:gridCol w:w="590"/>
        <w:gridCol w:w="590"/>
        <w:gridCol w:w="590"/>
        <w:gridCol w:w="590"/>
        <w:gridCol w:w="524"/>
        <w:gridCol w:w="657"/>
        <w:gridCol w:w="590"/>
        <w:gridCol w:w="590"/>
        <w:gridCol w:w="590"/>
      </w:tblGrid>
      <w:tr w:rsidR="00543005" w:rsidTr="00653ED7">
        <w:trPr>
          <w:cantSplit/>
          <w:trHeight w:val="1616"/>
        </w:trPr>
        <w:tc>
          <w:tcPr>
            <w:tcW w:w="84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590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590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590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590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590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590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590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24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590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590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590" w:type="dxa"/>
            <w:shd w:val="clear" w:color="auto" w:fill="DBE5F1"/>
            <w:textDirection w:val="btLr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543005" w:rsidTr="00653ED7">
        <w:trPr>
          <w:cantSplit/>
          <w:trHeight w:val="244"/>
        </w:trPr>
        <w:tc>
          <w:tcPr>
            <w:tcW w:w="845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24" w:type="dxa"/>
            <w:shd w:val="clear" w:color="auto" w:fill="FFFFFF"/>
          </w:tcPr>
          <w:p w:rsidR="00543005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543005" w:rsidRPr="00653ED7" w:rsidTr="00653ED7">
        <w:trPr>
          <w:cantSplit/>
          <w:trHeight w:val="259"/>
        </w:trPr>
        <w:tc>
          <w:tcPr>
            <w:tcW w:w="845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24" w:type="dxa"/>
            <w:shd w:val="clear" w:color="auto" w:fill="FFFFFF"/>
          </w:tcPr>
          <w:p w:rsidR="00543005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53ED7" w:rsidRPr="00653ED7" w:rsidTr="00653ED7">
        <w:trPr>
          <w:cantSplit/>
          <w:trHeight w:val="259"/>
        </w:trPr>
        <w:tc>
          <w:tcPr>
            <w:tcW w:w="845" w:type="dxa"/>
            <w:shd w:val="clear" w:color="auto" w:fill="DBE5F1"/>
            <w:vAlign w:val="center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24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543005" w:rsidTr="00653ED7">
        <w:trPr>
          <w:cantSplit/>
          <w:trHeight w:val="244"/>
        </w:trPr>
        <w:tc>
          <w:tcPr>
            <w:tcW w:w="845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24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57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543005" w:rsidRPr="00653ED7" w:rsidTr="00653ED7">
        <w:trPr>
          <w:cantSplit/>
          <w:trHeight w:val="259"/>
        </w:trPr>
        <w:tc>
          <w:tcPr>
            <w:tcW w:w="845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24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57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53ED7" w:rsidRPr="00653ED7" w:rsidTr="00653ED7">
        <w:trPr>
          <w:cantSplit/>
          <w:trHeight w:val="259"/>
        </w:trPr>
        <w:tc>
          <w:tcPr>
            <w:tcW w:w="845" w:type="dxa"/>
            <w:shd w:val="clear" w:color="auto" w:fill="DBE5F1"/>
            <w:vAlign w:val="center"/>
          </w:tcPr>
          <w:p w:rsidR="00653ED7" w:rsidRDefault="00653ED7" w:rsidP="00653E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24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57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53ED7" w:rsidRPr="00653ED7" w:rsidTr="00653ED7">
        <w:trPr>
          <w:cantSplit/>
          <w:trHeight w:val="259"/>
        </w:trPr>
        <w:tc>
          <w:tcPr>
            <w:tcW w:w="845" w:type="dxa"/>
            <w:shd w:val="clear" w:color="auto" w:fill="DBE5F1"/>
            <w:vAlign w:val="center"/>
          </w:tcPr>
          <w:p w:rsidR="00653ED7" w:rsidRDefault="00653ED7" w:rsidP="00653E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24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57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653ED7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543005" w:rsidTr="00653ED7">
        <w:trPr>
          <w:cantSplit/>
          <w:trHeight w:val="244"/>
        </w:trPr>
        <w:tc>
          <w:tcPr>
            <w:tcW w:w="845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653ED7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24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57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90" w:type="dxa"/>
            <w:shd w:val="clear" w:color="auto" w:fill="FFFFFF"/>
          </w:tcPr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543005" w:rsidRDefault="00543005" w:rsidP="005430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43005" w:rsidTr="00E442EF">
        <w:trPr>
          <w:trHeight w:val="1033"/>
        </w:trPr>
        <w:tc>
          <w:tcPr>
            <w:tcW w:w="1941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543005" w:rsidRPr="00E442EF" w:rsidRDefault="00653ED7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/>
                <w:szCs w:val="16"/>
                <w:lang w:eastAsia="pl-PL"/>
              </w:rPr>
            </w:pPr>
            <w:r w:rsidRPr="00653ED7">
              <w:rPr>
                <w:rFonts w:ascii="Times New Roman" w:hAnsi="Times New Roman"/>
              </w:rPr>
              <w:t>Obecność na zajęciach. Aktywny odz</w:t>
            </w:r>
            <w:r>
              <w:rPr>
                <w:rFonts w:ascii="Times New Roman" w:hAnsi="Times New Roman"/>
              </w:rPr>
              <w:t>iał w dyskusjach oraz efektywna</w:t>
            </w:r>
            <w:r w:rsidR="00DB1F50">
              <w:rPr>
                <w:rFonts w:ascii="Times New Roman" w:hAnsi="Times New Roman"/>
              </w:rPr>
              <w:t xml:space="preserve"> praca</w:t>
            </w:r>
            <w:r>
              <w:rPr>
                <w:rFonts w:ascii="Times New Roman" w:hAnsi="Times New Roman"/>
              </w:rPr>
              <w:t xml:space="preserve"> podczas zajęć prowadzonych metodą problemową (ćw. audytoryjne). Pozytywna ocena kolokwium oceniającego poziom wiedzy</w:t>
            </w:r>
            <w:r w:rsidR="00E442EF">
              <w:rPr>
                <w:rFonts w:ascii="Times New Roman" w:hAnsi="Times New Roman"/>
              </w:rPr>
              <w:t xml:space="preserve"> oraz umiejętności studenta.</w:t>
            </w: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43005" w:rsidTr="00E442EF">
        <w:trPr>
          <w:trHeight w:val="680"/>
        </w:trPr>
        <w:tc>
          <w:tcPr>
            <w:tcW w:w="1941" w:type="dxa"/>
            <w:shd w:val="clear" w:color="auto" w:fill="DBE5F1"/>
            <w:vAlign w:val="center"/>
          </w:tcPr>
          <w:p w:rsidR="00543005" w:rsidRDefault="00543005" w:rsidP="00543005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E442EF" w:rsidRDefault="00E442EF" w:rsidP="0054300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47A74" w:rsidRDefault="00247A74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43005" w:rsidTr="00247A74">
        <w:trPr>
          <w:trHeight w:val="1136"/>
        </w:trPr>
        <w:tc>
          <w:tcPr>
            <w:tcW w:w="9640" w:type="dxa"/>
          </w:tcPr>
          <w:p w:rsidR="00F37C53" w:rsidRPr="00465BC0" w:rsidRDefault="00F37C53" w:rsidP="00465BC0">
            <w:pPr>
              <w:pStyle w:val="Akapitzlist"/>
              <w:numPr>
                <w:ilvl w:val="0"/>
                <w:numId w:val="1"/>
              </w:numPr>
              <w:spacing w:line="276" w:lineRule="auto"/>
              <w:ind w:left="426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465BC0">
              <w:rPr>
                <w:rFonts w:ascii="Times New Roman" w:hAnsi="Times New Roman" w:cs="Times New Roman"/>
                <w:sz w:val="22"/>
                <w:szCs w:val="22"/>
              </w:rPr>
              <w:t xml:space="preserve">Przebieg procesów poznawczych prowadzący </w:t>
            </w:r>
            <w:r w:rsidR="00A151E0" w:rsidRPr="00465BC0">
              <w:rPr>
                <w:rFonts w:ascii="Times New Roman" w:hAnsi="Times New Roman" w:cs="Times New Roman"/>
                <w:sz w:val="22"/>
                <w:szCs w:val="22"/>
              </w:rPr>
              <w:t xml:space="preserve">do poznania i rozumienia świata </w:t>
            </w:r>
            <w:r w:rsidRPr="00465BC0">
              <w:rPr>
                <w:rFonts w:ascii="Times New Roman" w:hAnsi="Times New Roman" w:cs="Times New Roman"/>
                <w:sz w:val="22"/>
                <w:szCs w:val="22"/>
              </w:rPr>
              <w:t>jako jeden z elementów wpływających na zachowanie człowieka.</w:t>
            </w:r>
          </w:p>
          <w:p w:rsidR="00E442EF" w:rsidRPr="00465BC0" w:rsidRDefault="00E442EF" w:rsidP="00465BC0">
            <w:pPr>
              <w:pStyle w:val="Akapitzlist"/>
              <w:numPr>
                <w:ilvl w:val="0"/>
                <w:numId w:val="1"/>
              </w:numPr>
              <w:spacing w:line="276" w:lineRule="auto"/>
              <w:ind w:left="426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465BC0">
              <w:rPr>
                <w:rFonts w:ascii="Times New Roman" w:hAnsi="Times New Roman" w:cs="Times New Roman"/>
                <w:sz w:val="22"/>
                <w:szCs w:val="22"/>
              </w:rPr>
              <w:t>Zachowanie człowieka (pojęcie, funkcje).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465BC0">
              <w:rPr>
                <w:rFonts w:ascii="Times New Roman" w:hAnsi="Times New Roman" w:cs="Times New Roman"/>
                <w:sz w:val="22"/>
                <w:szCs w:val="22"/>
              </w:rPr>
              <w:t>Zachowania trudne i problemowe.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357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val="cs-CZ"/>
              </w:rPr>
            </w:pPr>
            <w:r w:rsidRPr="00465BC0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val="cs-CZ"/>
              </w:rPr>
              <w:t>Zaburzenia niszczycielskie, kontroli impulsów i zachowania.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357"/>
              <w:rPr>
                <w:rFonts w:ascii="Times New Roman" w:eastAsia="Times New Roman" w:hAnsi="Times New Roman" w:cs="Times New Roman"/>
                <w:sz w:val="22"/>
                <w:szCs w:val="22"/>
                <w:lang w:val="cs-CZ"/>
              </w:rPr>
            </w:pPr>
            <w:r w:rsidRPr="00465BC0">
              <w:rPr>
                <w:rFonts w:ascii="Times New Roman" w:eastAsia="Times New Roman" w:hAnsi="Times New Roman" w:cs="Times New Roman"/>
                <w:sz w:val="22"/>
                <w:szCs w:val="22"/>
                <w:lang w:val="cs-CZ"/>
              </w:rPr>
              <w:t>Zaburzenia w zachowaniu dziecka z zakłóconym rozwojem oraz ich przyczyny.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357"/>
              <w:rPr>
                <w:rFonts w:ascii="Times New Roman" w:eastAsia="Times New Roman" w:hAnsi="Times New Roman" w:cs="Times New Roman"/>
                <w:sz w:val="22"/>
                <w:szCs w:val="22"/>
                <w:lang w:val="cs-CZ"/>
              </w:rPr>
            </w:pPr>
            <w:r w:rsidRPr="00465BC0">
              <w:rPr>
                <w:rFonts w:ascii="Times New Roman" w:eastAsia="Times New Roman" w:hAnsi="Times New Roman" w:cs="Times New Roman"/>
                <w:sz w:val="22"/>
                <w:szCs w:val="22"/>
                <w:lang w:val="cs-CZ"/>
              </w:rPr>
              <w:t>Zaburzenia zachowania osób z głębszą i głęboką niepełnosprawnością.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ind w:hanging="357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 w:rsidRPr="00465BC0"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Pr="00465BC0">
              <w:rPr>
                <w:rFonts w:ascii="Times New Roman" w:hAnsi="Times New Roman" w:cs="Times New Roman"/>
                <w:bCs/>
                <w:sz w:val="22"/>
                <w:szCs w:val="22"/>
                <w:lang w:val="cs-CZ"/>
              </w:rPr>
              <w:t>aburzenia koncentracji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3"/>
              </w:numPr>
              <w:spacing w:line="276" w:lineRule="auto"/>
              <w:ind w:hanging="357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 w:rsidRPr="00465BC0">
              <w:rPr>
                <w:rFonts w:ascii="Times New Roman" w:hAnsi="Times New Roman" w:cs="Times New Roman"/>
                <w:bCs/>
                <w:sz w:val="22"/>
                <w:szCs w:val="22"/>
                <w:lang w:val="cs-CZ"/>
              </w:rPr>
              <w:t>nadmierna ruchliwość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3"/>
              </w:numPr>
              <w:spacing w:line="276" w:lineRule="auto"/>
              <w:ind w:hanging="357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 w:rsidRPr="00465BC0">
              <w:rPr>
                <w:rFonts w:ascii="Times New Roman" w:hAnsi="Times New Roman" w:cs="Times New Roman"/>
                <w:bCs/>
                <w:sz w:val="22"/>
                <w:szCs w:val="22"/>
                <w:lang w:val="cs-CZ"/>
              </w:rPr>
              <w:t>nadmierna impulsywność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3"/>
              </w:numPr>
              <w:spacing w:line="276" w:lineRule="auto"/>
              <w:ind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465BC0">
              <w:rPr>
                <w:rFonts w:ascii="Times New Roman" w:hAnsi="Times New Roman" w:cs="Times New Roman"/>
                <w:sz w:val="22"/>
                <w:szCs w:val="22"/>
              </w:rPr>
              <w:t>samouszkodzenia,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3"/>
              </w:numPr>
              <w:spacing w:line="276" w:lineRule="auto"/>
              <w:ind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465BC0">
              <w:rPr>
                <w:rFonts w:ascii="Times New Roman" w:hAnsi="Times New Roman" w:cs="Times New Roman"/>
                <w:sz w:val="22"/>
                <w:szCs w:val="22"/>
              </w:rPr>
              <w:t>agresja,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3"/>
              </w:numPr>
              <w:spacing w:line="276" w:lineRule="auto"/>
              <w:ind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465BC0">
              <w:rPr>
                <w:rFonts w:ascii="Times New Roman" w:hAnsi="Times New Roman" w:cs="Times New Roman"/>
                <w:sz w:val="22"/>
                <w:szCs w:val="22"/>
              </w:rPr>
              <w:t>demonstracje,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3"/>
              </w:numPr>
              <w:spacing w:line="276" w:lineRule="auto"/>
              <w:ind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465BC0">
              <w:rPr>
                <w:rFonts w:ascii="Times New Roman" w:hAnsi="Times New Roman" w:cs="Times New Roman"/>
                <w:sz w:val="22"/>
                <w:szCs w:val="22"/>
              </w:rPr>
              <w:t>uparte powtarzanie,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3"/>
              </w:numPr>
              <w:spacing w:line="276" w:lineRule="auto"/>
              <w:ind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465BC0">
              <w:rPr>
                <w:rFonts w:ascii="Times New Roman" w:hAnsi="Times New Roman" w:cs="Times New Roman"/>
                <w:sz w:val="22"/>
                <w:szCs w:val="22"/>
              </w:rPr>
              <w:t>lęki,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3"/>
              </w:numPr>
              <w:spacing w:line="276" w:lineRule="auto"/>
              <w:ind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465BC0">
              <w:rPr>
                <w:rFonts w:ascii="Times New Roman" w:hAnsi="Times New Roman" w:cs="Times New Roman"/>
                <w:sz w:val="22"/>
                <w:szCs w:val="22"/>
              </w:rPr>
              <w:t xml:space="preserve">zachowania destrukcyjne. 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357"/>
              <w:rPr>
                <w:rFonts w:ascii="Times New Roman" w:eastAsia="Times New Roman" w:hAnsi="Times New Roman" w:cs="Times New Roman"/>
                <w:sz w:val="22"/>
                <w:szCs w:val="22"/>
                <w:lang w:val="cs-CZ"/>
              </w:rPr>
            </w:pPr>
            <w:r w:rsidRPr="00465BC0">
              <w:rPr>
                <w:rFonts w:ascii="Times New Roman" w:eastAsia="Times New Roman" w:hAnsi="Times New Roman" w:cs="Times New Roman"/>
                <w:sz w:val="22"/>
                <w:szCs w:val="22"/>
                <w:lang w:val="cs-CZ"/>
              </w:rPr>
              <w:t>Wybrane techniki i metody służące eliminacji trudnych i niszczycielskich zachowań.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357"/>
              <w:rPr>
                <w:rFonts w:ascii="Times New Roman" w:eastAsia="Times New Roman" w:hAnsi="Times New Roman" w:cs="Times New Roman"/>
                <w:sz w:val="22"/>
                <w:szCs w:val="22"/>
                <w:lang w:val="cs-CZ"/>
              </w:rPr>
            </w:pPr>
            <w:r w:rsidRPr="00465BC0">
              <w:rPr>
                <w:rFonts w:ascii="Times New Roman" w:eastAsia="Times New Roman" w:hAnsi="Times New Roman" w:cs="Times New Roman"/>
                <w:sz w:val="22"/>
                <w:szCs w:val="22"/>
                <w:lang w:val="cs-CZ"/>
              </w:rPr>
              <w:t xml:space="preserve">Formy </w:t>
            </w:r>
            <w:r w:rsidRPr="00465BC0">
              <w:rPr>
                <w:rFonts w:ascii="Times New Roman" w:hAnsi="Times New Roman" w:cs="Times New Roman"/>
                <w:bCs/>
                <w:sz w:val="22"/>
                <w:szCs w:val="22"/>
                <w:bdr w:val="none" w:sz="0" w:space="0" w:color="auto" w:frame="1"/>
                <w:lang w:val="cs-CZ"/>
              </w:rPr>
              <w:t>pomocy udzielane dzieciom i młodzieży z zaburzeniami zachowania.</w:t>
            </w:r>
          </w:p>
          <w:p w:rsidR="00F37C53" w:rsidRPr="00465BC0" w:rsidRDefault="00F37C53" w:rsidP="00465BC0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357"/>
              <w:rPr>
                <w:rFonts w:ascii="Times New Roman" w:eastAsia="Times New Roman" w:hAnsi="Times New Roman" w:cs="Times New Roman"/>
                <w:sz w:val="22"/>
                <w:szCs w:val="22"/>
                <w:lang w:val="cs-CZ"/>
              </w:rPr>
            </w:pPr>
            <w:r w:rsidRPr="00465BC0">
              <w:rPr>
                <w:rFonts w:ascii="Times New Roman" w:hAnsi="Times New Roman" w:cs="Times New Roman"/>
                <w:bCs/>
                <w:sz w:val="22"/>
                <w:szCs w:val="22"/>
                <w:bdr w:val="none" w:sz="0" w:space="0" w:color="auto" w:frame="1"/>
                <w:lang w:val="cs-CZ"/>
              </w:rPr>
              <w:t xml:space="preserve">Wybrane </w:t>
            </w:r>
            <w:r w:rsidRPr="00465BC0">
              <w:rPr>
                <w:rFonts w:ascii="Times New Roman" w:eastAsia="Times New Roman" w:hAnsi="Times New Roman" w:cs="Times New Roman"/>
                <w:sz w:val="22"/>
                <w:szCs w:val="22"/>
                <w:lang w:val="cs-CZ"/>
              </w:rPr>
              <w:t>narzędzia diagnostyczne z zakresu tematyki przedmiotu.</w:t>
            </w:r>
          </w:p>
          <w:p w:rsidR="00543005" w:rsidRPr="00F37C53" w:rsidRDefault="00F37C53" w:rsidP="00465BC0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357"/>
              <w:rPr>
                <w:rFonts w:ascii="Times New Roman" w:eastAsia="Times New Roman" w:hAnsi="Times New Roman" w:cs="Times New Roman"/>
                <w:lang w:val="cs-CZ"/>
              </w:rPr>
            </w:pPr>
            <w:r w:rsidRPr="00465BC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cs-CZ"/>
              </w:rPr>
              <w:t>Osoby z niepełnosprawnością intelektualną w Zakładach Poprawczych i Zakładach Karnych.</w:t>
            </w: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47A74" w:rsidRDefault="00247A74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bookmarkStart w:id="0" w:name="_GoBack"/>
      <w:bookmarkEnd w:id="0"/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43005" w:rsidTr="00247A74">
        <w:trPr>
          <w:trHeight w:val="1098"/>
        </w:trPr>
        <w:tc>
          <w:tcPr>
            <w:tcW w:w="9640" w:type="dxa"/>
          </w:tcPr>
          <w:p w:rsidR="00283119" w:rsidRPr="00465BC0" w:rsidRDefault="00283119" w:rsidP="00465BC0">
            <w:pPr>
              <w:ind w:left="356" w:hanging="284"/>
              <w:contextualSpacing/>
              <w:textAlignment w:val="baseline"/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</w:pP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 xml:space="preserve">Bouras N., Holt G.(red.), </w:t>
            </w:r>
            <w:r w:rsidRPr="00465BC0">
              <w:rPr>
                <w:rFonts w:ascii="Times New Roman" w:eastAsia="Times New Roman" w:hAnsi="Times New Roman"/>
                <w:i/>
                <w:bdr w:val="none" w:sz="0" w:space="0" w:color="auto" w:frame="1"/>
                <w:lang w:val="cs-CZ"/>
              </w:rPr>
              <w:t xml:space="preserve">Zaburzenia psychiczne i zaburzenia zachowania u osób niepełnosprawnych intelektualnie, </w:t>
            </w: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>Wyd. Elsevier&amp; Partner, Wrosław 2010</w:t>
            </w:r>
          </w:p>
          <w:p w:rsidR="00283119" w:rsidRPr="00465BC0" w:rsidRDefault="00283119" w:rsidP="00465BC0">
            <w:pPr>
              <w:spacing w:after="0" w:line="240" w:lineRule="auto"/>
              <w:ind w:left="356" w:hanging="284"/>
              <w:contextualSpacing/>
              <w:textAlignment w:val="baseline"/>
              <w:rPr>
                <w:rFonts w:ascii="Times New Roman" w:eastAsia="Times New Roman" w:hAnsi="Times New Roman"/>
                <w:lang w:val="cs-CZ"/>
              </w:rPr>
            </w:pP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 xml:space="preserve">Carson R. C., Butcher J. N., Mineka S., </w:t>
            </w:r>
            <w:r w:rsidRPr="00465BC0">
              <w:rPr>
                <w:rFonts w:ascii="Times New Roman" w:eastAsia="Times New Roman" w:hAnsi="Times New Roman"/>
                <w:i/>
                <w:bdr w:val="none" w:sz="0" w:space="0" w:color="auto" w:frame="1"/>
                <w:lang w:val="cs-CZ"/>
              </w:rPr>
              <w:t>Psychologia zaburzeń,</w:t>
            </w: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 xml:space="preserve"> GWP Gdańsk 2003</w:t>
            </w:r>
          </w:p>
          <w:p w:rsidR="00283119" w:rsidRPr="00465BC0" w:rsidRDefault="00283119" w:rsidP="00465BC0">
            <w:pPr>
              <w:spacing w:after="0" w:line="240" w:lineRule="auto"/>
              <w:ind w:left="356" w:hanging="284"/>
              <w:contextualSpacing/>
              <w:textAlignment w:val="baseline"/>
              <w:rPr>
                <w:rFonts w:ascii="Times New Roman" w:eastAsia="Times New Roman" w:hAnsi="Times New Roman"/>
                <w:lang w:val="cs-CZ"/>
              </w:rPr>
            </w:pP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 xml:space="preserve">Kielin J., Klimek-Markowicz K., </w:t>
            </w:r>
            <w:r w:rsidRPr="00465BC0">
              <w:rPr>
                <w:rFonts w:ascii="Times New Roman" w:eastAsia="Times New Roman" w:hAnsi="Times New Roman"/>
                <w:i/>
                <w:bdr w:val="none" w:sz="0" w:space="0" w:color="auto" w:frame="1"/>
                <w:lang w:val="cs-CZ"/>
              </w:rPr>
              <w:t xml:space="preserve">Krok po kroku. Nauczanie i terapia dzieci z umiarkowaną, znaczną i głęboką niepełnosprawnością intelektualną, </w:t>
            </w: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>Gdańskie Wydaw.Psychologiczne Sp. z o.o., Sopot 2013</w:t>
            </w:r>
          </w:p>
          <w:p w:rsidR="00283119" w:rsidRPr="00465BC0" w:rsidRDefault="00283119" w:rsidP="00465BC0">
            <w:pPr>
              <w:spacing w:after="0" w:line="240" w:lineRule="auto"/>
              <w:ind w:left="356" w:hanging="284"/>
              <w:contextualSpacing/>
              <w:textAlignment w:val="baseline"/>
              <w:rPr>
                <w:rFonts w:ascii="Times New Roman" w:eastAsia="Times New Roman" w:hAnsi="Times New Roman"/>
                <w:lang w:val="cs-CZ"/>
              </w:rPr>
            </w:pP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 xml:space="preserve">Kołakowski A., </w:t>
            </w:r>
            <w:r w:rsidRPr="00465BC0">
              <w:rPr>
                <w:rFonts w:ascii="Times New Roman" w:eastAsia="Times New Roman" w:hAnsi="Times New Roman"/>
                <w:i/>
                <w:bdr w:val="none" w:sz="0" w:space="0" w:color="auto" w:frame="1"/>
                <w:lang w:val="cs-CZ"/>
              </w:rPr>
              <w:t>Zaburzenia zachowania u dzieci</w:t>
            </w: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>, GWP Gdańsk 2013</w:t>
            </w:r>
          </w:p>
          <w:p w:rsidR="00283119" w:rsidRPr="00465BC0" w:rsidRDefault="00283119" w:rsidP="00465BC0">
            <w:pPr>
              <w:spacing w:after="0" w:line="240" w:lineRule="auto"/>
              <w:ind w:left="356" w:hanging="284"/>
              <w:contextualSpacing/>
              <w:textAlignment w:val="baseline"/>
              <w:rPr>
                <w:rFonts w:ascii="Times New Roman" w:eastAsia="Times New Roman" w:hAnsi="Times New Roman"/>
                <w:lang w:val="cs-CZ"/>
              </w:rPr>
            </w:pPr>
            <w:r w:rsidRPr="00465BC0">
              <w:rPr>
                <w:rFonts w:ascii="Times New Roman" w:hAnsi="Times New Roman"/>
                <w:color w:val="000000"/>
                <w:lang w:val="cs-CZ"/>
              </w:rPr>
              <w:t xml:space="preserve">Miller A., </w:t>
            </w:r>
            <w:r w:rsidRPr="00465BC0">
              <w:rPr>
                <w:rFonts w:ascii="Times New Roman" w:hAnsi="Times New Roman"/>
                <w:i/>
                <w:color w:val="000000"/>
                <w:lang w:val="cs-CZ"/>
              </w:rPr>
              <w:t xml:space="preserve">Zniewolone dzieciństwo, </w:t>
            </w:r>
            <w:r w:rsidRPr="00465BC0">
              <w:rPr>
                <w:rFonts w:ascii="Times New Roman" w:hAnsi="Times New Roman"/>
                <w:color w:val="000000"/>
                <w:lang w:val="cs-CZ"/>
              </w:rPr>
              <w:t>Wyd. Media Rodzina, Poznań 1999</w:t>
            </w:r>
          </w:p>
          <w:p w:rsidR="00465BC0" w:rsidRDefault="00283119" w:rsidP="00465BC0">
            <w:pPr>
              <w:ind w:left="356" w:hanging="284"/>
              <w:contextualSpacing/>
              <w:rPr>
                <w:rFonts w:ascii="Times New Roman" w:hAnsi="Times New Roman"/>
              </w:rPr>
            </w:pPr>
            <w:r w:rsidRPr="00465BC0">
              <w:rPr>
                <w:rFonts w:ascii="Times New Roman" w:hAnsi="Times New Roman"/>
              </w:rPr>
              <w:t xml:space="preserve">Morrison J., </w:t>
            </w:r>
            <w:r w:rsidRPr="00465BC0">
              <w:rPr>
                <w:rFonts w:ascii="Times New Roman" w:hAnsi="Times New Roman"/>
                <w:i/>
              </w:rPr>
              <w:t xml:space="preserve">DSM-5 bez tajemnic. Praktyczny poradnik dla klinicystów, </w:t>
            </w:r>
            <w:r w:rsidRPr="00465BC0">
              <w:rPr>
                <w:rFonts w:ascii="Times New Roman" w:hAnsi="Times New Roman"/>
              </w:rPr>
              <w:t>Wyd. UJ, Kraków 2016</w:t>
            </w:r>
          </w:p>
          <w:p w:rsidR="00283119" w:rsidRPr="00465BC0" w:rsidRDefault="00283119" w:rsidP="00465BC0">
            <w:pPr>
              <w:ind w:left="356" w:hanging="284"/>
              <w:contextualSpacing/>
              <w:rPr>
                <w:rFonts w:ascii="Times New Roman" w:hAnsi="Times New Roman"/>
              </w:rPr>
            </w:pPr>
            <w:r w:rsidRPr="00465BC0">
              <w:rPr>
                <w:rFonts w:ascii="Times New Roman" w:hAnsi="Times New Roman"/>
                <w:color w:val="000000"/>
                <w:lang w:val="cs-CZ"/>
              </w:rPr>
              <w:t xml:space="preserve">Prekop J., </w:t>
            </w:r>
            <w:r w:rsidRPr="00465BC0">
              <w:rPr>
                <w:rFonts w:ascii="Times New Roman" w:hAnsi="Times New Roman"/>
                <w:i/>
                <w:color w:val="000000"/>
                <w:lang w:val="cs-CZ"/>
              </w:rPr>
              <w:t>Mały tyran. Jak mądrze kochać dziecko</w:t>
            </w:r>
            <w:r w:rsidRPr="00465BC0">
              <w:rPr>
                <w:rFonts w:ascii="Times New Roman" w:hAnsi="Times New Roman"/>
                <w:color w:val="000000"/>
                <w:lang w:val="cs-CZ"/>
              </w:rPr>
              <w:t>, Wyd. Jacek Santorski &amp; Co, Warszawa 1988</w:t>
            </w:r>
          </w:p>
          <w:p w:rsidR="00283119" w:rsidRPr="00465BC0" w:rsidRDefault="00283119" w:rsidP="00465BC0">
            <w:pPr>
              <w:shd w:val="clear" w:color="auto" w:fill="FFFFFF"/>
              <w:spacing w:before="168" w:after="168"/>
              <w:ind w:left="356" w:right="120" w:hanging="284"/>
              <w:contextualSpacing/>
              <w:rPr>
                <w:rFonts w:ascii="Times New Roman" w:hAnsi="Times New Roman"/>
                <w:color w:val="000000"/>
                <w:lang w:val="cs-CZ"/>
              </w:rPr>
            </w:pPr>
            <w:r w:rsidRPr="00465BC0">
              <w:rPr>
                <w:rFonts w:ascii="Times New Roman" w:hAnsi="Times New Roman"/>
                <w:color w:val="000000"/>
                <w:lang w:val="cs-CZ"/>
              </w:rPr>
              <w:t xml:space="preserve">Pasternak J., Perenc L., Radochoński M., </w:t>
            </w:r>
            <w:r w:rsidRPr="00465BC0">
              <w:rPr>
                <w:rFonts w:ascii="Times New Roman" w:hAnsi="Times New Roman"/>
                <w:i/>
                <w:iCs/>
                <w:color w:val="000000"/>
                <w:lang w:val="cs-CZ"/>
              </w:rPr>
              <w:t>Podstawy psychopatologii dla pedagogów</w:t>
            </w:r>
            <w:r w:rsidRPr="00465BC0">
              <w:rPr>
                <w:rFonts w:ascii="Times New Roman" w:hAnsi="Times New Roman"/>
                <w:color w:val="000000"/>
                <w:lang w:val="cs-CZ"/>
              </w:rPr>
              <w:t>. Wyd. URz, Rzeszów 2017 </w:t>
            </w:r>
          </w:p>
          <w:p w:rsidR="00283119" w:rsidRDefault="00283119" w:rsidP="00465BC0">
            <w:pPr>
              <w:shd w:val="clear" w:color="auto" w:fill="FFFFFF"/>
              <w:spacing w:before="168" w:after="168"/>
              <w:ind w:left="356" w:right="120" w:hanging="284"/>
              <w:contextualSpacing/>
              <w:rPr>
                <w:rFonts w:ascii="Times New Roman" w:hAnsi="Times New Roman"/>
                <w:color w:val="000000"/>
                <w:lang w:val="cs-CZ"/>
              </w:rPr>
            </w:pPr>
            <w:r w:rsidRPr="00465BC0">
              <w:rPr>
                <w:rFonts w:ascii="Times New Roman" w:hAnsi="Times New Roman"/>
                <w:color w:val="000000"/>
                <w:lang w:val="cs-CZ"/>
              </w:rPr>
              <w:t xml:space="preserve">Radochoński M., </w:t>
            </w:r>
            <w:r w:rsidRPr="00465BC0">
              <w:rPr>
                <w:rFonts w:ascii="Times New Roman" w:hAnsi="Times New Roman"/>
                <w:i/>
                <w:iCs/>
                <w:color w:val="000000"/>
                <w:lang w:val="cs-CZ"/>
              </w:rPr>
              <w:t>Psychopatologia życia emocjonalnego dzieci i młodzieży. Wybrane zagadnienia</w:t>
            </w:r>
            <w:r w:rsidRPr="00465BC0">
              <w:rPr>
                <w:rFonts w:ascii="Times New Roman" w:hAnsi="Times New Roman"/>
                <w:color w:val="000000"/>
                <w:lang w:val="cs-CZ"/>
              </w:rPr>
              <w:t>. Wyd. URz,  Rzeszów 2009 </w:t>
            </w:r>
          </w:p>
          <w:p w:rsidR="00DB1F50" w:rsidRPr="00247A74" w:rsidRDefault="00247A74" w:rsidP="00247A74">
            <w:pPr>
              <w:ind w:left="358" w:hanging="284"/>
              <w:contextualSpacing/>
              <w:rPr>
                <w:rFonts w:ascii="Times New Roman" w:eastAsia="Times New Roman" w:hAnsi="Times New Roman"/>
                <w:lang w:val="cs-CZ"/>
              </w:rPr>
            </w:pPr>
            <w:r w:rsidRPr="00247A74">
              <w:rPr>
                <w:rFonts w:ascii="Times New Roman" w:eastAsia="Times New Roman" w:hAnsi="Times New Roman"/>
                <w:color w:val="000000"/>
                <w:lang w:val="cs-CZ"/>
              </w:rPr>
              <w:t xml:space="preserve">Stelter Ż., </w:t>
            </w:r>
            <w:r w:rsidR="00DB1F50" w:rsidRPr="00247A74">
              <w:rPr>
                <w:rFonts w:ascii="Times New Roman" w:eastAsia="Times New Roman" w:hAnsi="Times New Roman"/>
                <w:i/>
                <w:color w:val="000000"/>
                <w:lang w:val="cs-CZ"/>
              </w:rPr>
              <w:t>Dorastanie osób z nie</w:t>
            </w:r>
            <w:r w:rsidRPr="00247A74">
              <w:rPr>
                <w:rFonts w:ascii="Times New Roman" w:eastAsia="Times New Roman" w:hAnsi="Times New Roman"/>
                <w:i/>
                <w:color w:val="000000"/>
                <w:lang w:val="cs-CZ"/>
              </w:rPr>
              <w:t>pełnosprawnością intelektualną</w:t>
            </w:r>
            <w:r w:rsidR="00DB1F50" w:rsidRPr="00247A74">
              <w:rPr>
                <w:rFonts w:ascii="Times New Roman" w:eastAsia="Times New Roman" w:hAnsi="Times New Roman"/>
                <w:color w:val="000000"/>
                <w:lang w:val="cs-CZ"/>
              </w:rPr>
              <w:t xml:space="preserve">, </w:t>
            </w:r>
            <w:hyperlink r:id="rId8" w:history="1">
              <w:r w:rsidR="00DB1F50" w:rsidRPr="00247A74">
                <w:rPr>
                  <w:rFonts w:ascii="Times New Roman" w:eastAsia="Times New Roman" w:hAnsi="Times New Roman"/>
                  <w:color w:val="333333"/>
                  <w:shd w:val="clear" w:color="auto" w:fill="FFFFFF"/>
                  <w:lang w:val="cs-CZ"/>
                </w:rPr>
                <w:t>Wyd. Naukowe Scholar</w:t>
              </w:r>
            </w:hyperlink>
            <w:r w:rsidR="00DB1F50" w:rsidRPr="00247A74">
              <w:rPr>
                <w:rFonts w:ascii="Times New Roman" w:eastAsia="Times New Roman" w:hAnsi="Times New Roman"/>
                <w:color w:val="333333"/>
                <w:shd w:val="clear" w:color="auto" w:fill="FFFFFF"/>
                <w:lang w:val="cs-CZ"/>
              </w:rPr>
              <w:t> , </w:t>
            </w:r>
            <w:r w:rsidRPr="00247A74">
              <w:rPr>
                <w:rFonts w:ascii="Times New Roman" w:eastAsia="Times New Roman" w:hAnsi="Times New Roman"/>
                <w:color w:val="333333"/>
                <w:shd w:val="clear" w:color="auto" w:fill="FFFFFF"/>
                <w:lang w:val="cs-CZ"/>
              </w:rPr>
              <w:t xml:space="preserve">Warszawa </w:t>
            </w:r>
            <w:r w:rsidR="00DB1F50" w:rsidRPr="00247A74">
              <w:rPr>
                <w:rFonts w:ascii="Times New Roman" w:eastAsia="Times New Roman" w:hAnsi="Times New Roman"/>
                <w:color w:val="333333"/>
                <w:shd w:val="clear" w:color="auto" w:fill="FFFFFF"/>
                <w:lang w:val="cs-CZ"/>
              </w:rPr>
              <w:t>2009</w:t>
            </w:r>
          </w:p>
          <w:p w:rsidR="00283119" w:rsidRPr="00465BC0" w:rsidRDefault="00283119" w:rsidP="00247A74">
            <w:pPr>
              <w:shd w:val="clear" w:color="auto" w:fill="FFFFFF"/>
              <w:spacing w:before="168" w:after="168"/>
              <w:ind w:left="358" w:right="120" w:hanging="284"/>
              <w:contextualSpacing/>
              <w:jc w:val="both"/>
              <w:rPr>
                <w:rFonts w:ascii="Times New Roman" w:hAnsi="Times New Roman"/>
                <w:color w:val="000000"/>
                <w:lang w:val="cs-CZ"/>
              </w:rPr>
            </w:pPr>
            <w:r w:rsidRPr="00465BC0">
              <w:rPr>
                <w:rFonts w:ascii="Times New Roman" w:hAnsi="Times New Roman"/>
                <w:color w:val="000000"/>
                <w:lang w:val="cs-CZ"/>
              </w:rPr>
              <w:t xml:space="preserve">Zasępa E., </w:t>
            </w:r>
            <w:r w:rsidRPr="00465BC0">
              <w:rPr>
                <w:rFonts w:ascii="Times New Roman" w:hAnsi="Times New Roman"/>
                <w:i/>
                <w:color w:val="000000"/>
                <w:lang w:val="cs-CZ"/>
              </w:rPr>
              <w:t xml:space="preserve">Osoba z niepełnosprawnością intelektualną. Procesy poznawcze, </w:t>
            </w:r>
            <w:r w:rsidRPr="00465BC0">
              <w:rPr>
                <w:rFonts w:ascii="Times New Roman" w:hAnsi="Times New Roman"/>
                <w:color w:val="000000"/>
                <w:lang w:val="cs-CZ"/>
              </w:rPr>
              <w:t>Wyd. Impluls, Kraków 2016</w:t>
            </w:r>
          </w:p>
          <w:p w:rsidR="00543005" w:rsidRDefault="00543005" w:rsidP="0054300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65BC0" w:rsidRDefault="00465BC0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8512"/>
      </w:tblGrid>
      <w:tr w:rsidR="00543005" w:rsidTr="00543005">
        <w:trPr>
          <w:trHeight w:val="1112"/>
        </w:trPr>
        <w:tc>
          <w:tcPr>
            <w:tcW w:w="9622" w:type="dxa"/>
          </w:tcPr>
          <w:p w:rsidR="00465BC0" w:rsidRPr="00465BC0" w:rsidRDefault="00465BC0" w:rsidP="00465BC0">
            <w:pPr>
              <w:spacing w:after="0" w:line="240" w:lineRule="auto"/>
              <w:ind w:left="356" w:hanging="284"/>
              <w:contextualSpacing/>
              <w:textAlignment w:val="baseline"/>
              <w:rPr>
                <w:rFonts w:ascii="Times New Roman" w:eastAsia="Times New Roman" w:hAnsi="Times New Roman"/>
                <w:lang w:val="cs-CZ"/>
              </w:rPr>
            </w:pPr>
            <w:r w:rsidRPr="00465BC0">
              <w:rPr>
                <w:rFonts w:ascii="Times New Roman" w:hAnsi="Times New Roman"/>
                <w:color w:val="000000"/>
                <w:lang w:val="cs-CZ"/>
              </w:rPr>
              <w:lastRenderedPageBreak/>
              <w:t xml:space="preserve">Gindrich P., </w:t>
            </w:r>
            <w:r w:rsidRPr="00465BC0">
              <w:rPr>
                <w:rFonts w:ascii="Times New Roman" w:hAnsi="Times New Roman"/>
                <w:i/>
                <w:iCs/>
                <w:color w:val="000000"/>
                <w:lang w:val="cs-CZ"/>
              </w:rPr>
              <w:t>Psychospołeczne komponenty nieprzystosowania</w:t>
            </w:r>
            <w:r w:rsidRPr="00465BC0">
              <w:rPr>
                <w:rFonts w:ascii="Times New Roman" w:hAnsi="Times New Roman"/>
                <w:color w:val="000000"/>
                <w:lang w:val="cs-CZ"/>
              </w:rPr>
              <w:t xml:space="preserve">, UMCS Lublin 2007 </w:t>
            </w:r>
          </w:p>
          <w:p w:rsidR="00465BC0" w:rsidRPr="00465BC0" w:rsidRDefault="00465BC0" w:rsidP="00465BC0">
            <w:pPr>
              <w:spacing w:after="0" w:line="240" w:lineRule="auto"/>
              <w:ind w:left="356" w:hanging="284"/>
              <w:contextualSpacing/>
              <w:textAlignment w:val="baseline"/>
              <w:rPr>
                <w:rFonts w:ascii="Times New Roman" w:eastAsia="Times New Roman" w:hAnsi="Times New Roman"/>
                <w:lang w:val="cs-CZ"/>
              </w:rPr>
            </w:pP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 xml:space="preserve">Kendallv P. C., </w:t>
            </w:r>
            <w:r w:rsidRPr="00465BC0">
              <w:rPr>
                <w:rFonts w:ascii="Times New Roman" w:eastAsia="Times New Roman" w:hAnsi="Times New Roman"/>
                <w:i/>
                <w:bdr w:val="none" w:sz="0" w:space="0" w:color="auto" w:frame="1"/>
                <w:lang w:val="cs-CZ"/>
              </w:rPr>
              <w:t>Zaburzenia okresu dzieciństwa i adolescencja</w:t>
            </w: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>, GWP Gdańsk 2004</w:t>
            </w:r>
          </w:p>
          <w:p w:rsidR="00283119" w:rsidRPr="00465BC0" w:rsidRDefault="00283119" w:rsidP="00465BC0">
            <w:pPr>
              <w:spacing w:after="0" w:line="240" w:lineRule="auto"/>
              <w:ind w:left="356" w:hanging="284"/>
              <w:contextualSpacing/>
              <w:textAlignment w:val="baseline"/>
              <w:rPr>
                <w:rFonts w:ascii="Times New Roman" w:eastAsia="Times New Roman" w:hAnsi="Times New Roman"/>
                <w:lang w:val="cs-CZ"/>
              </w:rPr>
            </w:pP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 xml:space="preserve">Kmiecik- Baran K.  (red.), </w:t>
            </w:r>
            <w:r w:rsidRPr="00465BC0">
              <w:rPr>
                <w:rFonts w:ascii="Times New Roman" w:eastAsia="Times New Roman" w:hAnsi="Times New Roman"/>
                <w:i/>
                <w:bdr w:val="none" w:sz="0" w:space="0" w:color="auto" w:frame="1"/>
                <w:lang w:val="cs-CZ"/>
              </w:rPr>
              <w:t>Zaburzenia zachowania dzieci i młodzieży</w:t>
            </w:r>
            <w:r w:rsidRPr="00465BC0">
              <w:rPr>
                <w:rFonts w:ascii="Times New Roman" w:eastAsia="Times New Roman" w:hAnsi="Times New Roman"/>
                <w:bdr w:val="none" w:sz="0" w:space="0" w:color="auto" w:frame="1"/>
                <w:lang w:val="cs-CZ"/>
              </w:rPr>
              <w:t>, Wyd. Verlag Dashofer 2004</w:t>
            </w:r>
          </w:p>
          <w:p w:rsidR="00283119" w:rsidRPr="00465BC0" w:rsidRDefault="00283119" w:rsidP="00465BC0">
            <w:pPr>
              <w:ind w:left="358" w:hanging="284"/>
              <w:contextualSpacing/>
              <w:rPr>
                <w:rFonts w:ascii="Times New Roman" w:hAnsi="Times New Roman"/>
              </w:rPr>
            </w:pPr>
            <w:proofErr w:type="spellStart"/>
            <w:r w:rsidRPr="00465BC0">
              <w:rPr>
                <w:rFonts w:ascii="Times New Roman" w:hAnsi="Times New Roman"/>
              </w:rPr>
              <w:t>Minahan</w:t>
            </w:r>
            <w:proofErr w:type="spellEnd"/>
            <w:r w:rsidRPr="00465BC0">
              <w:rPr>
                <w:rFonts w:ascii="Times New Roman" w:hAnsi="Times New Roman"/>
              </w:rPr>
              <w:t xml:space="preserve"> J., </w:t>
            </w:r>
            <w:proofErr w:type="spellStart"/>
            <w:r w:rsidRPr="00465BC0">
              <w:rPr>
                <w:rFonts w:ascii="Times New Roman" w:hAnsi="Times New Roman"/>
              </w:rPr>
              <w:t>Rappaport</w:t>
            </w:r>
            <w:proofErr w:type="spellEnd"/>
            <w:r w:rsidRPr="00465BC0">
              <w:rPr>
                <w:rFonts w:ascii="Times New Roman" w:hAnsi="Times New Roman"/>
              </w:rPr>
              <w:t xml:space="preserve"> N., </w:t>
            </w:r>
            <w:r w:rsidRPr="00465BC0">
              <w:rPr>
                <w:rFonts w:ascii="Times New Roman" w:hAnsi="Times New Roman"/>
                <w:i/>
              </w:rPr>
              <w:t>Kod zachowania. Jak rozszyfrować i zmienić najtrudniejsze zachowania</w:t>
            </w:r>
          </w:p>
          <w:p w:rsidR="00283119" w:rsidRPr="00465BC0" w:rsidRDefault="00283119" w:rsidP="00465BC0">
            <w:pPr>
              <w:shd w:val="clear" w:color="auto" w:fill="FFFFFF"/>
              <w:spacing w:before="168" w:after="168"/>
              <w:ind w:left="358" w:right="120" w:hanging="284"/>
              <w:contextualSpacing/>
              <w:rPr>
                <w:rFonts w:ascii="Times New Roman" w:hAnsi="Times New Roman"/>
                <w:color w:val="000000"/>
                <w:lang w:val="cs-CZ"/>
              </w:rPr>
            </w:pPr>
            <w:r w:rsidRPr="00465BC0">
              <w:rPr>
                <w:rFonts w:ascii="Times New Roman" w:hAnsi="Times New Roman"/>
                <w:color w:val="000000"/>
                <w:lang w:val="cs-CZ"/>
              </w:rPr>
              <w:t xml:space="preserve">Prekop J., </w:t>
            </w:r>
            <w:r w:rsidRPr="00465BC0">
              <w:rPr>
                <w:rFonts w:ascii="Times New Roman" w:hAnsi="Times New Roman"/>
                <w:i/>
                <w:color w:val="000000"/>
                <w:lang w:val="cs-CZ"/>
              </w:rPr>
              <w:t xml:space="preserve">Niespokojne dzieci, </w:t>
            </w:r>
            <w:r w:rsidRPr="00465BC0">
              <w:rPr>
                <w:rFonts w:ascii="Times New Roman" w:hAnsi="Times New Roman"/>
                <w:color w:val="000000"/>
                <w:lang w:val="cs-CZ"/>
              </w:rPr>
              <w:t>Wyd. Media Rodzina, Poznań 1997</w:t>
            </w:r>
          </w:p>
          <w:p w:rsidR="00283119" w:rsidRPr="00465BC0" w:rsidRDefault="00283119" w:rsidP="00465BC0">
            <w:pPr>
              <w:shd w:val="clear" w:color="auto" w:fill="FFFFFF"/>
              <w:spacing w:before="168" w:after="168"/>
              <w:ind w:left="358" w:right="120" w:hanging="284"/>
              <w:contextualSpacing/>
              <w:rPr>
                <w:rFonts w:ascii="Times New Roman" w:hAnsi="Times New Roman"/>
                <w:color w:val="000000"/>
                <w:lang w:val="cs-CZ"/>
              </w:rPr>
            </w:pPr>
            <w:r w:rsidRPr="00465BC0">
              <w:rPr>
                <w:rFonts w:ascii="Times New Roman" w:hAnsi="Times New Roman"/>
                <w:color w:val="000000"/>
                <w:lang w:val="cs-CZ"/>
              </w:rPr>
              <w:t xml:space="preserve">Przetacznik-Gierowska M., Włodarski Z., </w:t>
            </w:r>
            <w:r w:rsidRPr="00465BC0">
              <w:rPr>
                <w:rFonts w:ascii="Times New Roman" w:hAnsi="Times New Roman"/>
                <w:i/>
                <w:color w:val="000000"/>
                <w:lang w:val="cs-CZ"/>
              </w:rPr>
              <w:t>Psychologia wychowawcza, PWN, Warszawa 1998</w:t>
            </w:r>
          </w:p>
          <w:p w:rsidR="00465BC0" w:rsidRPr="00465BC0" w:rsidRDefault="00465BC0" w:rsidP="00465BC0">
            <w:pPr>
              <w:shd w:val="clear" w:color="auto" w:fill="FFFFFF"/>
              <w:spacing w:before="168" w:after="168"/>
              <w:ind w:left="358" w:right="119" w:hanging="284"/>
              <w:contextualSpacing/>
              <w:rPr>
                <w:rFonts w:ascii="Times New Roman" w:hAnsi="Times New Roman"/>
                <w:color w:val="000000"/>
                <w:lang w:val="cs-CZ"/>
              </w:rPr>
            </w:pPr>
            <w:r w:rsidRPr="00465BC0">
              <w:rPr>
                <w:rFonts w:ascii="Times New Roman" w:hAnsi="Times New Roman"/>
                <w:color w:val="000000"/>
              </w:rPr>
              <w:t xml:space="preserve">Sutton </w:t>
            </w:r>
            <w:proofErr w:type="spellStart"/>
            <w:r w:rsidRPr="00465BC0">
              <w:rPr>
                <w:rFonts w:ascii="Times New Roman" w:hAnsi="Times New Roman"/>
                <w:color w:val="000000"/>
              </w:rPr>
              <w:t>C.,</w:t>
            </w:r>
            <w:r w:rsidRPr="00465BC0">
              <w:rPr>
                <w:rStyle w:val="Pogrubienie"/>
                <w:rFonts w:ascii="Times New Roman" w:hAnsi="Times New Roman"/>
                <w:b w:val="0"/>
                <w:i/>
                <w:color w:val="000000"/>
              </w:rPr>
              <w:t>Jak</w:t>
            </w:r>
            <w:proofErr w:type="spellEnd"/>
            <w:r w:rsidRPr="00465BC0">
              <w:rPr>
                <w:rStyle w:val="Pogrubienie"/>
                <w:rFonts w:ascii="Times New Roman" w:hAnsi="Times New Roman"/>
                <w:b w:val="0"/>
                <w:i/>
                <w:color w:val="000000"/>
              </w:rPr>
              <w:t xml:space="preserve"> radzić sobie z trudnymi zachowaniami u dzieci (cykl 8 książeczek), </w:t>
            </w:r>
            <w:r w:rsidRPr="00465BC0">
              <w:rPr>
                <w:rStyle w:val="Pogrubienie"/>
                <w:rFonts w:ascii="Times New Roman" w:hAnsi="Times New Roman"/>
                <w:b w:val="0"/>
                <w:color w:val="000000"/>
              </w:rPr>
              <w:t>Wyd. Fundacja „</w:t>
            </w:r>
            <w:proofErr w:type="spellStart"/>
            <w:r w:rsidRPr="00465BC0">
              <w:rPr>
                <w:rStyle w:val="Pogrubienie"/>
                <w:rFonts w:ascii="Times New Roman" w:hAnsi="Times New Roman"/>
                <w:b w:val="0"/>
                <w:color w:val="000000"/>
              </w:rPr>
              <w:t>Synapsis</w:t>
            </w:r>
            <w:proofErr w:type="spellEnd"/>
            <w:r w:rsidRPr="00465BC0">
              <w:rPr>
                <w:rStyle w:val="Pogrubienie"/>
                <w:rFonts w:ascii="Times New Roman" w:hAnsi="Times New Roman"/>
                <w:b w:val="0"/>
                <w:color w:val="000000"/>
              </w:rPr>
              <w:t>“, Warszawa 1992</w:t>
            </w:r>
          </w:p>
          <w:p w:rsidR="00283119" w:rsidRPr="00465BC0" w:rsidRDefault="00283119" w:rsidP="00465BC0">
            <w:pPr>
              <w:shd w:val="clear" w:color="auto" w:fill="FFFFFF"/>
              <w:spacing w:before="168" w:after="168"/>
              <w:ind w:left="358" w:right="119" w:hanging="284"/>
              <w:contextualSpacing/>
              <w:jc w:val="both"/>
              <w:rPr>
                <w:rFonts w:ascii="Times New Roman" w:hAnsi="Times New Roman"/>
                <w:color w:val="000000"/>
                <w:lang w:val="cs-CZ"/>
              </w:rPr>
            </w:pPr>
            <w:r w:rsidRPr="00465BC0">
              <w:rPr>
                <w:rFonts w:ascii="Times New Roman" w:hAnsi="Times New Roman"/>
                <w:color w:val="000000"/>
                <w:lang w:val="cs-CZ"/>
              </w:rPr>
              <w:t xml:space="preserve">Urban B., </w:t>
            </w:r>
            <w:r w:rsidRPr="00465BC0">
              <w:rPr>
                <w:rFonts w:ascii="Times New Roman" w:hAnsi="Times New Roman"/>
                <w:i/>
                <w:iCs/>
                <w:color w:val="000000"/>
                <w:lang w:val="cs-CZ"/>
              </w:rPr>
              <w:t>Zaburzenia w zachowaniu i przestępczość młodzieży</w:t>
            </w:r>
            <w:r w:rsidRPr="00465BC0">
              <w:rPr>
                <w:rFonts w:ascii="Times New Roman" w:hAnsi="Times New Roman"/>
                <w:color w:val="000000"/>
                <w:lang w:val="cs-CZ"/>
              </w:rPr>
              <w:t>. Wyd. UJ, Kraków 1997</w:t>
            </w:r>
          </w:p>
          <w:p w:rsidR="00543005" w:rsidRPr="00465BC0" w:rsidRDefault="00283119" w:rsidP="00465BC0">
            <w:pPr>
              <w:shd w:val="clear" w:color="auto" w:fill="FFFFFF"/>
              <w:spacing w:before="168" w:after="168"/>
              <w:ind w:left="356" w:right="120" w:hanging="284"/>
              <w:jc w:val="both"/>
              <w:rPr>
                <w:rFonts w:ascii="Times New Roman" w:eastAsiaTheme="minorEastAsia" w:hAnsi="Times New Roman"/>
                <w:color w:val="000000"/>
                <w:szCs w:val="24"/>
                <w:lang w:val="cs-CZ"/>
              </w:rPr>
            </w:pPr>
            <w:r w:rsidRPr="00465BC0">
              <w:rPr>
                <w:rFonts w:ascii="Times New Roman" w:hAnsi="Times New Roman"/>
                <w:color w:val="000000"/>
                <w:lang w:val="cs-CZ"/>
              </w:rPr>
              <w:t xml:space="preserve">Vasta R., Haith M., Miller S., </w:t>
            </w:r>
            <w:r w:rsidRPr="00465BC0">
              <w:rPr>
                <w:rFonts w:ascii="Times New Roman" w:hAnsi="Times New Roman"/>
                <w:i/>
                <w:color w:val="000000"/>
                <w:lang w:val="cs-CZ"/>
              </w:rPr>
              <w:t xml:space="preserve">Psychologia dziecka, </w:t>
            </w:r>
            <w:r w:rsidRPr="00465BC0">
              <w:rPr>
                <w:rFonts w:ascii="Times New Roman" w:hAnsi="Times New Roman"/>
                <w:color w:val="000000"/>
                <w:lang w:val="cs-CZ"/>
              </w:rPr>
              <w:t>WSiP, Warszawa 1995</w:t>
            </w: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490"/>
        <w:gridCol w:w="5018"/>
        <w:gridCol w:w="1008"/>
      </w:tblGrid>
      <w:tr w:rsidR="00543005" w:rsidTr="0054300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3005" w:rsidRDefault="00543005" w:rsidP="00543005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543005" w:rsidRDefault="00A0655E" w:rsidP="005430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43005" w:rsidTr="0054300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43005" w:rsidRDefault="00A0655E" w:rsidP="005430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43005" w:rsidTr="0054300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43005" w:rsidRDefault="00A0655E" w:rsidP="005430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43005" w:rsidTr="0054300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3005" w:rsidRDefault="00543005" w:rsidP="00543005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43005" w:rsidRDefault="00E442EF" w:rsidP="00F24A7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24A7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43005" w:rsidTr="0054300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3005" w:rsidTr="0054300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3005" w:rsidTr="0054300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</w:t>
            </w:r>
            <w:r w:rsidRPr="00E442EF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E442EF">
              <w:rPr>
                <w:rFonts w:ascii="Arial" w:hAnsi="Arial" w:cs="Arial"/>
                <w:strike/>
                <w:sz w:val="20"/>
                <w:szCs w:val="20"/>
              </w:rPr>
              <w:t>egzaminu</w:t>
            </w:r>
            <w:r w:rsidR="00E442EF" w:rsidRPr="00E442EF">
              <w:rPr>
                <w:rFonts w:ascii="Arial" w:hAnsi="Arial" w:cs="Arial"/>
                <w:sz w:val="20"/>
                <w:szCs w:val="20"/>
              </w:rPr>
              <w:t>kolokwium</w:t>
            </w:r>
            <w:proofErr w:type="spellEnd"/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543005" w:rsidRDefault="00E442EF" w:rsidP="005430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43005" w:rsidTr="0054300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43005" w:rsidRDefault="00F24A7E" w:rsidP="005430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065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43005" w:rsidTr="0054300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3005" w:rsidRDefault="00543005" w:rsidP="005430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43005" w:rsidRDefault="00A0655E" w:rsidP="005430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43005" w:rsidRDefault="00543005" w:rsidP="005430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636F97" w:rsidRDefault="00636F97"/>
    <w:sectPr w:rsidR="00636F97" w:rsidSect="00402CF9">
      <w:footerReference w:type="even" r:id="rId9"/>
      <w:footerReference w:type="default" r:id="rId10"/>
      <w:pgSz w:w="11900" w:h="16840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F50" w:rsidRDefault="00DB1F50" w:rsidP="00465BC0">
      <w:pPr>
        <w:spacing w:after="0" w:line="240" w:lineRule="auto"/>
      </w:pPr>
      <w:r>
        <w:separator/>
      </w:r>
    </w:p>
  </w:endnote>
  <w:endnote w:type="continuationSeparator" w:id="1">
    <w:p w:rsidR="00DB1F50" w:rsidRDefault="00DB1F50" w:rsidP="00465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F50" w:rsidRDefault="00E177B1" w:rsidP="00DB1F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B1F5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B1F50" w:rsidRDefault="00DB1F50" w:rsidP="00465BC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F50" w:rsidRDefault="00E177B1" w:rsidP="00DB1F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B1F5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49A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B1F50" w:rsidRDefault="00DB1F50" w:rsidP="00465BC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F50" w:rsidRDefault="00DB1F50" w:rsidP="00465BC0">
      <w:pPr>
        <w:spacing w:after="0" w:line="240" w:lineRule="auto"/>
      </w:pPr>
      <w:r>
        <w:separator/>
      </w:r>
    </w:p>
  </w:footnote>
  <w:footnote w:type="continuationSeparator" w:id="1">
    <w:p w:rsidR="00DB1F50" w:rsidRDefault="00DB1F50" w:rsidP="00465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E35A4"/>
    <w:multiLevelType w:val="hybridMultilevel"/>
    <w:tmpl w:val="40B27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52677"/>
    <w:multiLevelType w:val="multilevel"/>
    <w:tmpl w:val="D2F2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844D23"/>
    <w:multiLevelType w:val="hybridMultilevel"/>
    <w:tmpl w:val="B614A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A290B"/>
    <w:multiLevelType w:val="multilevel"/>
    <w:tmpl w:val="D2F2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757A60"/>
    <w:multiLevelType w:val="hybridMultilevel"/>
    <w:tmpl w:val="C268A1B8"/>
    <w:lvl w:ilvl="0" w:tplc="DBD40F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3005"/>
    <w:rsid w:val="00063FC5"/>
    <w:rsid w:val="000D23A3"/>
    <w:rsid w:val="001E42AC"/>
    <w:rsid w:val="00224040"/>
    <w:rsid w:val="00247A74"/>
    <w:rsid w:val="00283119"/>
    <w:rsid w:val="002B1CDE"/>
    <w:rsid w:val="002C2978"/>
    <w:rsid w:val="00402CF9"/>
    <w:rsid w:val="00465BC0"/>
    <w:rsid w:val="004B1980"/>
    <w:rsid w:val="00543005"/>
    <w:rsid w:val="00577E2D"/>
    <w:rsid w:val="00636F97"/>
    <w:rsid w:val="00653ED7"/>
    <w:rsid w:val="00822EF7"/>
    <w:rsid w:val="009749AC"/>
    <w:rsid w:val="009A5752"/>
    <w:rsid w:val="009E1A80"/>
    <w:rsid w:val="00A0655E"/>
    <w:rsid w:val="00A151E0"/>
    <w:rsid w:val="00A51F6F"/>
    <w:rsid w:val="00C9026C"/>
    <w:rsid w:val="00D20159"/>
    <w:rsid w:val="00D64BA8"/>
    <w:rsid w:val="00DB1F50"/>
    <w:rsid w:val="00E177B1"/>
    <w:rsid w:val="00E442EF"/>
    <w:rsid w:val="00EF47C4"/>
    <w:rsid w:val="00F24A7E"/>
    <w:rsid w:val="00F3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005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543005"/>
    <w:rPr>
      <w:i/>
      <w:iCs/>
      <w:color w:val="808080"/>
    </w:rPr>
  </w:style>
  <w:style w:type="paragraph" w:styleId="Akapitzlist">
    <w:name w:val="List Paragraph"/>
    <w:basedOn w:val="Normalny"/>
    <w:uiPriority w:val="34"/>
    <w:qFormat/>
    <w:rsid w:val="00F37C53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paragraph" w:customStyle="1" w:styleId="Zawartotabeli">
    <w:name w:val="Zawartość tabeli"/>
    <w:basedOn w:val="Normalny"/>
    <w:rsid w:val="00653ED7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83119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465B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BC0"/>
    <w:rPr>
      <w:rFonts w:ascii="Calibri" w:eastAsia="Calibri" w:hAnsi="Calibri" w:cs="Times New Roman"/>
      <w:sz w:val="22"/>
      <w:szCs w:val="22"/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465BC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005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qFormat/>
    <w:rsid w:val="00543005"/>
    <w:rPr>
      <w:i/>
      <w:iCs/>
      <w:color w:val="808080"/>
    </w:rPr>
  </w:style>
  <w:style w:type="paragraph" w:styleId="ListParagraph">
    <w:name w:val="List Paragraph"/>
    <w:basedOn w:val="Normal"/>
    <w:uiPriority w:val="34"/>
    <w:qFormat/>
    <w:rsid w:val="00F37C53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paragraph" w:customStyle="1" w:styleId="Zawartotabeli">
    <w:name w:val="Zawartość tabeli"/>
    <w:basedOn w:val="Normal"/>
    <w:rsid w:val="00653ED7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283119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465B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BC0"/>
    <w:rPr>
      <w:rFonts w:ascii="Calibri" w:eastAsia="Calibri" w:hAnsi="Calibri" w:cs="Times New Roman"/>
      <w:sz w:val="22"/>
      <w:szCs w:val="22"/>
      <w:lang w:val="pl-PL"/>
    </w:rPr>
  </w:style>
  <w:style w:type="character" w:styleId="PageNumber">
    <w:name w:val="page number"/>
    <w:basedOn w:val="DefaultParagraphFont"/>
    <w:uiPriority w:val="99"/>
    <w:semiHidden/>
    <w:unhideWhenUsed/>
    <w:rsid w:val="00465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buk.pl/wydawca/988/Wydawnictwo-Naukowe-Scholar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0BF5E8-FB4D-7F42-A5F8-D3C7A531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1254</Words>
  <Characters>7525</Characters>
  <Application>Microsoft Office Word</Application>
  <DocSecurity>0</DocSecurity>
  <Lines>62</Lines>
  <Paragraphs>17</Paragraphs>
  <ScaleCrop>false</ScaleCrop>
  <Company/>
  <LinksUpToDate>false</LinksUpToDate>
  <CharactersWithSpaces>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Ewa Dyduch</cp:lastModifiedBy>
  <cp:revision>5</cp:revision>
  <dcterms:created xsi:type="dcterms:W3CDTF">2017-09-20T13:59:00Z</dcterms:created>
  <dcterms:modified xsi:type="dcterms:W3CDTF">2017-10-01T15:36:00Z</dcterms:modified>
</cp:coreProperties>
</file>