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60" w:rsidRDefault="00523D60" w:rsidP="00523D60">
      <w:pPr>
        <w:spacing w:after="120"/>
        <w:jc w:val="center"/>
        <w:rPr>
          <w:rFonts w:ascii="Verdana" w:hAnsi="Verdana" w:cs="Comic Sans MS"/>
          <w:color w:val="0D7C8B"/>
          <w:sz w:val="28"/>
          <w:szCs w:val="28"/>
        </w:rPr>
      </w:pPr>
      <w:r>
        <w:rPr>
          <w:rFonts w:ascii="Verdana" w:hAnsi="Verdana" w:cs="Comic Sans MS"/>
          <w:color w:val="0D7C8B"/>
          <w:sz w:val="28"/>
          <w:szCs w:val="28"/>
        </w:rPr>
        <w:t>PLAN STUDIÓW PODYPLOMOWYCH</w:t>
      </w:r>
    </w:p>
    <w:p w:rsidR="00523D60" w:rsidRPr="00795427" w:rsidRDefault="00523D60" w:rsidP="00523D60">
      <w:pPr>
        <w:spacing w:after="120"/>
        <w:jc w:val="center"/>
        <w:rPr>
          <w:rFonts w:ascii="Verdana" w:hAnsi="Verdana" w:cs="Comic Sans MS"/>
          <w:color w:val="0D7C8B"/>
          <w:sz w:val="24"/>
          <w:szCs w:val="24"/>
        </w:rPr>
      </w:pPr>
      <w:r w:rsidRPr="00795427">
        <w:rPr>
          <w:rFonts w:ascii="Verdana" w:hAnsi="Verdana" w:cs="Comic Sans MS"/>
          <w:color w:val="0D7C8B"/>
          <w:sz w:val="24"/>
          <w:szCs w:val="24"/>
        </w:rPr>
        <w:t>SPECJALNOŚĆ: „TER</w:t>
      </w:r>
      <w:r>
        <w:rPr>
          <w:rFonts w:ascii="Verdana" w:hAnsi="Verdana" w:cs="Comic Sans MS"/>
          <w:color w:val="0D7C8B"/>
          <w:sz w:val="24"/>
          <w:szCs w:val="24"/>
        </w:rPr>
        <w:t xml:space="preserve">APIA PEDAGOGICZNA I REWALIDACJA </w:t>
      </w:r>
      <w:r w:rsidRPr="00795427">
        <w:rPr>
          <w:rFonts w:ascii="Verdana" w:hAnsi="Verdana" w:cs="Comic Sans MS"/>
          <w:color w:val="0D7C8B"/>
          <w:sz w:val="24"/>
          <w:szCs w:val="24"/>
        </w:rPr>
        <w:t>INDYWIDUALNA</w:t>
      </w:r>
      <w:r>
        <w:rPr>
          <w:rFonts w:ascii="Verdana" w:hAnsi="Verdana" w:cs="Comic Sans MS"/>
          <w:color w:val="0D7C8B"/>
          <w:sz w:val="24"/>
          <w:szCs w:val="24"/>
        </w:rPr>
        <w:t>”</w:t>
      </w:r>
    </w:p>
    <w:p w:rsidR="00523D60" w:rsidRDefault="00523D60" w:rsidP="00523D60">
      <w:pPr>
        <w:spacing w:after="120"/>
        <w:rPr>
          <w:rFonts w:ascii="Verdana" w:hAnsi="Verdana"/>
          <w:color w:val="800080"/>
          <w:sz w:val="24"/>
          <w:szCs w:val="24"/>
        </w:rPr>
      </w:pPr>
      <w:r>
        <w:rPr>
          <w:rFonts w:ascii="Verdana" w:hAnsi="Verdana" w:cs="Comic Sans MS"/>
          <w:color w:val="800080"/>
          <w:sz w:val="28"/>
          <w:szCs w:val="28"/>
        </w:rPr>
        <w:t xml:space="preserve">semestr 1  </w:t>
      </w:r>
      <w:r>
        <w:rPr>
          <w:rFonts w:ascii="Verdana" w:hAnsi="Verdana"/>
          <w:color w:val="800080"/>
        </w:rPr>
        <w:tab/>
      </w: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  <w:r>
        <w:rPr>
          <w:rFonts w:ascii="Verdana" w:hAnsi="Verdana" w:cs="Comic Sans MS"/>
          <w:color w:val="333370"/>
        </w:rPr>
        <w:t xml:space="preserve">zajęcia dydaktyczne </w:t>
      </w:r>
    </w:p>
    <w:tbl>
      <w:tblPr>
        <w:tblW w:w="92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3171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523D60" w:rsidTr="00C325E1">
        <w:trPr>
          <w:cantSplit/>
          <w:trHeight w:hRule="exact" w:val="732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kursu</w:t>
            </w:r>
          </w:p>
        </w:tc>
        <w:tc>
          <w:tcPr>
            <w:tcW w:w="3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523D60" w:rsidRDefault="00523D60" w:rsidP="00C325E1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:rsidR="00523D60" w:rsidRDefault="00523D60" w:rsidP="00C325E1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523D60" w:rsidTr="00C325E1">
        <w:trPr>
          <w:cantSplit/>
          <w:trHeight w:hRule="exact" w:val="362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  <w:hideMark/>
          </w:tcPr>
          <w:p w:rsidR="00523D60" w:rsidRDefault="00523D60" w:rsidP="00C325E1">
            <w:pPr>
              <w:pStyle w:val="Nagwektabeli"/>
              <w:ind w:left="5" w:right="-55"/>
              <w:rPr>
                <w:rFonts w:ascii="Verdana" w:hAnsi="Verdana" w:cs="Comic Sans MS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  <w:hideMark/>
          </w:tcPr>
          <w:p w:rsidR="00523D60" w:rsidRDefault="00523D60" w:rsidP="00C325E1">
            <w:pPr>
              <w:pStyle w:val="Nagwektabeli"/>
              <w:ind w:left="5" w:right="-55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</w:tr>
      <w:tr w:rsidR="00523D60" w:rsidTr="00C325E1">
        <w:trPr>
          <w:cantSplit/>
          <w:trHeight w:hRule="exact" w:val="649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4"/>
                <w:szCs w:val="16"/>
                <w:lang w:val="en-US"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Pedagogika specjalna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Psychologia osób z niepełnosprawnością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Rehabilitacja uczniów dysfunkcją narządu wzroku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Rehabilitacja uczniów z głębszą niepełnosprawnością intelektualną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Praca z dziećmi ze złożonymi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niepełnosprawnościami</w:t>
            </w:r>
            <w:proofErr w:type="spellEnd"/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Diagnoza funkcjonalna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23D60" w:rsidTr="00C325E1"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</w:tbl>
    <w:p w:rsidR="00523D60" w:rsidRDefault="00523D60" w:rsidP="00523D60">
      <w:pPr>
        <w:rPr>
          <w:rFonts w:ascii="Verdana" w:hAnsi="Verdana"/>
        </w:rPr>
      </w:pPr>
    </w:p>
    <w:p w:rsidR="00523D60" w:rsidRDefault="00523D60" w:rsidP="00523D60">
      <w:pPr>
        <w:rPr>
          <w:rFonts w:ascii="Verdana" w:hAnsi="Verdana"/>
        </w:rPr>
      </w:pPr>
    </w:p>
    <w:p w:rsidR="00523D60" w:rsidRDefault="00523D60" w:rsidP="00523D60">
      <w:pPr>
        <w:rPr>
          <w:rFonts w:ascii="Verdana" w:hAnsi="Verdana"/>
        </w:rPr>
      </w:pPr>
    </w:p>
    <w:p w:rsidR="00523D60" w:rsidRDefault="00523D60" w:rsidP="00523D60">
      <w:pPr>
        <w:spacing w:after="120"/>
        <w:rPr>
          <w:rFonts w:ascii="Verdana" w:hAnsi="Verdana"/>
          <w:color w:val="800080"/>
        </w:rPr>
      </w:pPr>
      <w:r>
        <w:rPr>
          <w:rFonts w:ascii="Verdana" w:hAnsi="Verdana" w:cs="Comic Sans MS"/>
          <w:color w:val="800080"/>
          <w:sz w:val="28"/>
          <w:szCs w:val="28"/>
        </w:rPr>
        <w:t xml:space="preserve">semestr 2  </w:t>
      </w:r>
      <w:r>
        <w:rPr>
          <w:rFonts w:ascii="Verdana" w:hAnsi="Verdana"/>
          <w:color w:val="800080"/>
        </w:rPr>
        <w:tab/>
      </w: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  <w:r>
        <w:rPr>
          <w:rFonts w:ascii="Verdana" w:hAnsi="Verdana" w:cs="Comic Sans MS"/>
          <w:color w:val="333370"/>
        </w:rPr>
        <w:t xml:space="preserve">zajęcia dydaktyczne </w:t>
      </w:r>
    </w:p>
    <w:tbl>
      <w:tblPr>
        <w:tblW w:w="92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3171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523D60" w:rsidTr="00C325E1">
        <w:trPr>
          <w:cantSplit/>
          <w:trHeight w:hRule="exact" w:val="732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kursu</w:t>
            </w:r>
          </w:p>
        </w:tc>
        <w:tc>
          <w:tcPr>
            <w:tcW w:w="3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523D60" w:rsidRDefault="00523D60" w:rsidP="00C325E1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  <w:t>E/-</w:t>
            </w:r>
          </w:p>
          <w:p w:rsidR="00523D60" w:rsidRDefault="00523D60" w:rsidP="00C325E1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  <w:t>punkty ECTS</w:t>
            </w:r>
          </w:p>
        </w:tc>
      </w:tr>
      <w:tr w:rsidR="00523D60" w:rsidTr="00C325E1">
        <w:trPr>
          <w:cantSplit/>
          <w:trHeight w:hRule="exact" w:val="362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  <w:hideMark/>
          </w:tcPr>
          <w:p w:rsidR="00523D60" w:rsidRDefault="00523D60" w:rsidP="00C325E1">
            <w:pPr>
              <w:pStyle w:val="Nagwektabeli"/>
              <w:ind w:left="5" w:right="-55"/>
              <w:rPr>
                <w:rFonts w:ascii="Verdana" w:hAnsi="Verdana" w:cs="Comic Sans MS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  <w:hideMark/>
          </w:tcPr>
          <w:p w:rsidR="00523D60" w:rsidRDefault="00523D60" w:rsidP="00C325E1">
            <w:pPr>
              <w:pStyle w:val="Nagwektabeli"/>
              <w:ind w:left="5" w:right="-55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  <w:lang w:val="de-DE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de-DE" w:eastAsia="ar-SA"/>
              </w:rPr>
            </w:pPr>
          </w:p>
        </w:tc>
      </w:tr>
      <w:tr w:rsidR="00523D60" w:rsidTr="00C325E1">
        <w:trPr>
          <w:cantSplit/>
          <w:trHeight w:hRule="exact" w:val="649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4"/>
                <w:szCs w:val="16"/>
                <w:lang w:val="en-US"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  <w:lang w:val="de-DE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de-DE" w:eastAsia="ar-SA"/>
              </w:rPr>
            </w:pP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Metody terapii psychomotorycznej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Diagnoza i terapia uczniów z trudnościami w czytaniu i pisaniu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Psychopatologia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Podstawy integracji sensorycznej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Diagnoza środowiska rodzinnego i formy pomocy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23D60" w:rsidTr="00C325E1"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</w:tbl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/>
        </w:rPr>
      </w:pPr>
    </w:p>
    <w:p w:rsidR="00523D60" w:rsidRDefault="00523D60" w:rsidP="00523D60">
      <w:pPr>
        <w:spacing w:after="120"/>
        <w:rPr>
          <w:rFonts w:ascii="Verdana" w:hAnsi="Verdana"/>
          <w:color w:val="800080"/>
        </w:rPr>
      </w:pPr>
      <w:r>
        <w:rPr>
          <w:rFonts w:ascii="Verdana" w:hAnsi="Verdana" w:cs="Comic Sans MS"/>
          <w:color w:val="800080"/>
          <w:sz w:val="28"/>
          <w:szCs w:val="28"/>
        </w:rPr>
        <w:t xml:space="preserve">semestr 3 </w:t>
      </w:r>
      <w:r>
        <w:rPr>
          <w:rFonts w:ascii="Verdana" w:hAnsi="Verdana"/>
          <w:color w:val="800080"/>
        </w:rPr>
        <w:tab/>
      </w: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  <w:r>
        <w:rPr>
          <w:rFonts w:ascii="Verdana" w:hAnsi="Verdana" w:cs="Comic Sans MS"/>
          <w:color w:val="333370"/>
        </w:rPr>
        <w:t xml:space="preserve">zajęcia dydaktyczne </w:t>
      </w:r>
    </w:p>
    <w:tbl>
      <w:tblPr>
        <w:tblW w:w="92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6"/>
        <w:gridCol w:w="3171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523D60" w:rsidTr="00C325E1">
        <w:trPr>
          <w:cantSplit/>
          <w:trHeight w:hRule="exact" w:val="732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kursu</w:t>
            </w:r>
          </w:p>
        </w:tc>
        <w:tc>
          <w:tcPr>
            <w:tcW w:w="3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</w:tcPr>
          <w:p w:rsidR="00523D60" w:rsidRDefault="00523D60" w:rsidP="00C325E1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  <w:t>E/-</w:t>
            </w:r>
          </w:p>
          <w:p w:rsidR="00523D60" w:rsidRDefault="00523D60" w:rsidP="00C325E1">
            <w:pPr>
              <w:pStyle w:val="Nagwektabeli"/>
              <w:rPr>
                <w:rFonts w:ascii="Verdana" w:hAnsi="Verdana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de-DE"/>
              </w:rPr>
              <w:t>punkty ECTS</w:t>
            </w:r>
          </w:p>
        </w:tc>
      </w:tr>
      <w:tr w:rsidR="00523D60" w:rsidTr="00C325E1">
        <w:trPr>
          <w:cantSplit/>
          <w:trHeight w:hRule="exact" w:val="362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  <w:textDirection w:val="tbRl"/>
            <w:vAlign w:val="center"/>
            <w:hideMark/>
          </w:tcPr>
          <w:p w:rsidR="00523D60" w:rsidRDefault="00523D60" w:rsidP="00C325E1">
            <w:pPr>
              <w:pStyle w:val="Nagwektabeli"/>
              <w:ind w:left="5" w:right="-55"/>
              <w:rPr>
                <w:rFonts w:ascii="Verdana" w:hAnsi="Verdana" w:cs="Comic Sans MS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  <w:textDirection w:val="tbRl"/>
            <w:vAlign w:val="center"/>
            <w:hideMark/>
          </w:tcPr>
          <w:p w:rsidR="00523D60" w:rsidRDefault="00523D60" w:rsidP="00C325E1">
            <w:pPr>
              <w:pStyle w:val="Nagwektabeli"/>
              <w:ind w:left="5" w:right="-55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  <w:lang w:val="de-DE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de-DE" w:eastAsia="ar-SA"/>
              </w:rPr>
            </w:pPr>
          </w:p>
        </w:tc>
      </w:tr>
      <w:tr w:rsidR="00523D60" w:rsidTr="00C325E1">
        <w:trPr>
          <w:cantSplit/>
          <w:trHeight w:hRule="exact" w:val="649"/>
        </w:trPr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4"/>
                <w:szCs w:val="16"/>
                <w:lang w:val="en-US" w:eastAsia="ar-SA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en-US" w:eastAsia="ar-SA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/>
                <w:sz w:val="16"/>
                <w:szCs w:val="16"/>
                <w:lang w:val="de-DE"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val="de-DE" w:eastAsia="ar-SA"/>
              </w:rPr>
            </w:pP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Diagnoza i terapia dzieci z trudnościami w uczeniu się matematyki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Elementy metodyki pracy logopedycznej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Projektowanie programów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psychoedukacyjnych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z elementami socjoterapii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Projektowanie rewalidacji indywidualnej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523D60" w:rsidTr="00C325E1"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Nowoczesne technologie w diagnozie i terapii uczniów ze specjalnymi trudnościami w uczeniu się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23D60" w:rsidTr="00C325E1">
        <w:tc>
          <w:tcPr>
            <w:tcW w:w="458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</w:tbl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  <w:r>
        <w:rPr>
          <w:rFonts w:ascii="Verdana" w:hAnsi="Verdana" w:cs="Comic Sans MS"/>
          <w:color w:val="333370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3173"/>
        <w:gridCol w:w="709"/>
        <w:gridCol w:w="567"/>
        <w:gridCol w:w="851"/>
        <w:gridCol w:w="992"/>
      </w:tblGrid>
      <w:tr w:rsidR="00523D60" w:rsidTr="00C325E1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pacing w:after="12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zajęć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rodzaj zajęć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godz.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tyg.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Nagwektabeli"/>
              <w:rPr>
                <w:rFonts w:ascii="Verdana" w:hAnsi="Verdana" w:cs="Comic Sans MS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Comic Sans MS"/>
                <w:b w:val="0"/>
                <w:bCs w:val="0"/>
                <w:sz w:val="16"/>
                <w:szCs w:val="16"/>
              </w:rPr>
              <w:t>kod  grupy zajęć</w:t>
            </w:r>
          </w:p>
        </w:tc>
      </w:tr>
      <w:tr w:rsidR="00523D60" w:rsidTr="00C325E1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Praktyka pedagogiczna nieciągła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i/>
                <w:iCs/>
                <w:sz w:val="16"/>
                <w:szCs w:val="16"/>
              </w:rPr>
            </w:pPr>
          </w:p>
        </w:tc>
      </w:tr>
      <w:tr w:rsidR="00523D60" w:rsidTr="00C325E1">
        <w:tc>
          <w:tcPr>
            <w:tcW w:w="141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jc w:val="right"/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rPr>
                <w:rFonts w:ascii="Verdana" w:hAnsi="Verdana" w:cs="Comic Sans MS"/>
                <w:i/>
                <w:iCs/>
                <w:sz w:val="16"/>
                <w:szCs w:val="16"/>
              </w:rPr>
            </w:pPr>
          </w:p>
        </w:tc>
      </w:tr>
    </w:tbl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spacing w:after="120"/>
        <w:rPr>
          <w:rFonts w:ascii="Verdana" w:hAnsi="Verdana" w:cs="Comic Sans MS"/>
          <w:color w:val="333370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rPr>
          <w:rFonts w:ascii="Verdana" w:hAnsi="Verdana" w:cs="Comic Sans MS"/>
          <w:color w:val="333370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rPr>
          <w:rFonts w:ascii="Verdana" w:hAnsi="Verdana" w:cs="Comic Sans MS"/>
          <w:color w:val="333370"/>
          <w:sz w:val="24"/>
          <w:szCs w:val="24"/>
        </w:rPr>
      </w:pPr>
      <w:r>
        <w:rPr>
          <w:rFonts w:ascii="Verdana" w:hAnsi="Verdana" w:cs="Comic Sans MS"/>
          <w:color w:val="333370"/>
        </w:rPr>
        <w:lastRenderedPageBreak/>
        <w:t>Informacje uzupełniające</w:t>
      </w:r>
    </w:p>
    <w:p w:rsidR="00523D60" w:rsidRDefault="00523D60" w:rsidP="00523D60">
      <w:pPr>
        <w:rPr>
          <w:rFonts w:ascii="Verdana" w:hAnsi="Verdana"/>
          <w:color w:val="800000"/>
          <w:sz w:val="12"/>
          <w:szCs w:val="12"/>
        </w:rPr>
      </w:pPr>
    </w:p>
    <w:p w:rsidR="00523D60" w:rsidRDefault="00523D60" w:rsidP="00523D60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ind w:left="360" w:hanging="360"/>
        <w:textAlignment w:val="auto"/>
        <w:rPr>
          <w:rFonts w:ascii="Verdana" w:hAnsi="Verdana" w:cs="Comic Sans MS"/>
          <w:sz w:val="22"/>
          <w:szCs w:val="22"/>
        </w:rPr>
      </w:pPr>
      <w:r>
        <w:rPr>
          <w:rFonts w:ascii="Verdana" w:hAnsi="Verdana" w:cs="Comic Sans MS"/>
          <w:sz w:val="22"/>
          <w:szCs w:val="22"/>
        </w:rPr>
        <w:t xml:space="preserve">rozkład „ćwiczeń praktycznych w szkole” na: </w:t>
      </w:r>
    </w:p>
    <w:p w:rsidR="00523D60" w:rsidRDefault="00523D60" w:rsidP="00523D60">
      <w:pPr>
        <w:widowControl w:val="0"/>
        <w:numPr>
          <w:ilvl w:val="0"/>
          <w:numId w:val="2"/>
        </w:numPr>
        <w:tabs>
          <w:tab w:val="left" w:pos="644"/>
        </w:tabs>
        <w:overflowPunct/>
        <w:autoSpaceDE/>
        <w:autoSpaceDN/>
        <w:adjustRightInd/>
        <w:ind w:left="644" w:hanging="360"/>
        <w:textAlignment w:val="auto"/>
        <w:rPr>
          <w:rFonts w:ascii="Verdana" w:hAnsi="Verdana" w:cs="Comic Sans MS"/>
          <w:sz w:val="22"/>
          <w:szCs w:val="22"/>
        </w:rPr>
      </w:pPr>
      <w:r>
        <w:rPr>
          <w:rFonts w:ascii="Verdana" w:hAnsi="Verdana" w:cs="Comic Sans MS"/>
          <w:sz w:val="22"/>
          <w:szCs w:val="22"/>
        </w:rPr>
        <w:t xml:space="preserve">zajęcia </w:t>
      </w:r>
      <w:r>
        <w:rPr>
          <w:rFonts w:ascii="Verdana" w:hAnsi="Verdana" w:cs="Comic Sans MS"/>
          <w:sz w:val="22"/>
          <w:szCs w:val="22"/>
          <w:u w:val="single"/>
        </w:rPr>
        <w:t>praktyczne</w:t>
      </w:r>
      <w:r>
        <w:rPr>
          <w:rFonts w:ascii="Verdana" w:hAnsi="Verdana" w:cs="Comic Sans MS"/>
          <w:sz w:val="22"/>
          <w:szCs w:val="22"/>
        </w:rPr>
        <w:t xml:space="preserve"> (godziny zajęć z uczniami/wychowankami w szkole/placówce)</w:t>
      </w:r>
    </w:p>
    <w:p w:rsidR="00523D60" w:rsidRDefault="00523D60" w:rsidP="00523D60">
      <w:pPr>
        <w:widowControl w:val="0"/>
        <w:numPr>
          <w:ilvl w:val="0"/>
          <w:numId w:val="2"/>
        </w:numPr>
        <w:tabs>
          <w:tab w:val="left" w:pos="644"/>
        </w:tabs>
        <w:overflowPunct/>
        <w:autoSpaceDE/>
        <w:autoSpaceDN/>
        <w:adjustRightInd/>
        <w:spacing w:after="113"/>
        <w:ind w:left="644" w:hanging="360"/>
        <w:textAlignment w:val="auto"/>
        <w:rPr>
          <w:rFonts w:ascii="Verdana" w:hAnsi="Verdana" w:cs="Comic Sans MS"/>
          <w:sz w:val="22"/>
          <w:szCs w:val="22"/>
        </w:rPr>
      </w:pPr>
      <w:r>
        <w:rPr>
          <w:rFonts w:ascii="Verdana" w:hAnsi="Verdana" w:cs="Comic Sans MS"/>
          <w:sz w:val="22"/>
          <w:szCs w:val="22"/>
        </w:rPr>
        <w:t xml:space="preserve">zajęcia </w:t>
      </w:r>
      <w:r>
        <w:rPr>
          <w:rFonts w:ascii="Verdana" w:hAnsi="Verdana" w:cs="Comic Sans MS"/>
          <w:sz w:val="22"/>
          <w:szCs w:val="22"/>
          <w:u w:val="single"/>
        </w:rPr>
        <w:t>teoretyczne</w:t>
      </w:r>
      <w:r>
        <w:rPr>
          <w:rFonts w:ascii="Verdana" w:hAnsi="Verdana" w:cs="Comic Sans MS"/>
          <w:sz w:val="22"/>
          <w:szCs w:val="22"/>
        </w:rPr>
        <w:t xml:space="preserve"> (analizy merytoryczno-dydaktyczne hospitowanych zajęć)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4"/>
        <w:gridCol w:w="1418"/>
        <w:gridCol w:w="4691"/>
        <w:gridCol w:w="653"/>
        <w:gridCol w:w="655"/>
      </w:tblGrid>
      <w:tr w:rsidR="00523D60" w:rsidTr="00C325E1">
        <w:trPr>
          <w:cantSplit/>
          <w:trHeight w:hRule="exact" w:val="362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proofErr w:type="spellStart"/>
            <w:r>
              <w:rPr>
                <w:rFonts w:ascii="Verdana" w:hAnsi="Verdana" w:cs="Comic Sans MS"/>
                <w:sz w:val="16"/>
                <w:szCs w:val="16"/>
              </w:rPr>
              <w:t>sem</w:t>
            </w:r>
            <w:proofErr w:type="spellEnd"/>
            <w:r>
              <w:rPr>
                <w:rFonts w:ascii="Verdana" w:hAnsi="Verdana" w:cs="Comic Sans MS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kursu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nazwa kursu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zajęcia</w:t>
            </w:r>
          </w:p>
        </w:tc>
      </w:tr>
      <w:tr w:rsidR="00523D60" w:rsidTr="00C325E1">
        <w:trPr>
          <w:cantSplit/>
        </w:trPr>
        <w:tc>
          <w:tcPr>
            <w:tcW w:w="6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4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p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t</w:t>
            </w: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Rehabilitacja uczniów z dysfunkcją narządu wzroku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Rehabilitacja uczniów z głębszą niepełnosprawnością intelektualną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Praca z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dziecmi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ze złożonymi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niepełnosprawnościami</w:t>
            </w:r>
            <w:proofErr w:type="spellEnd"/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523D60" w:rsidTr="00C325E1">
        <w:tc>
          <w:tcPr>
            <w:tcW w:w="6663" w:type="dxa"/>
            <w:gridSpan w:val="3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</w:tbl>
    <w:p w:rsidR="00523D60" w:rsidRDefault="00523D60" w:rsidP="00523D60">
      <w:pPr>
        <w:spacing w:after="113"/>
        <w:rPr>
          <w:rFonts w:ascii="Verdana" w:hAnsi="Verdana"/>
          <w:b/>
          <w:bCs/>
          <w:sz w:val="12"/>
          <w:szCs w:val="12"/>
        </w:rPr>
      </w:pPr>
    </w:p>
    <w:p w:rsidR="00523D60" w:rsidRDefault="00523D60" w:rsidP="00523D60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spacing w:after="113"/>
        <w:ind w:left="360" w:hanging="360"/>
        <w:textAlignment w:val="auto"/>
        <w:rPr>
          <w:rFonts w:ascii="Verdana" w:hAnsi="Verdana" w:cs="Comic Sans MS"/>
          <w:sz w:val="22"/>
          <w:szCs w:val="22"/>
        </w:rPr>
      </w:pPr>
      <w:r>
        <w:rPr>
          <w:rFonts w:ascii="Verdana" w:hAnsi="Verdana" w:cs="Comic Sans MS"/>
          <w:sz w:val="22"/>
          <w:szCs w:val="22"/>
        </w:rPr>
        <w:t>praktyki zawodowe pedagogiczne</w:t>
      </w:r>
    </w:p>
    <w:tbl>
      <w:tblPr>
        <w:tblW w:w="97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4"/>
        <w:gridCol w:w="1418"/>
        <w:gridCol w:w="3982"/>
        <w:gridCol w:w="567"/>
        <w:gridCol w:w="709"/>
        <w:gridCol w:w="708"/>
        <w:gridCol w:w="1848"/>
      </w:tblGrid>
      <w:tr w:rsidR="00523D60" w:rsidTr="00C325E1">
        <w:trPr>
          <w:cantSplit/>
          <w:trHeight w:val="518"/>
        </w:trPr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proofErr w:type="spellStart"/>
            <w:r>
              <w:rPr>
                <w:rFonts w:ascii="Verdana" w:hAnsi="Verdana" w:cs="Comic Sans MS"/>
                <w:sz w:val="16"/>
                <w:szCs w:val="16"/>
              </w:rPr>
              <w:t>sem</w:t>
            </w:r>
            <w:proofErr w:type="spellEnd"/>
            <w:r>
              <w:rPr>
                <w:rFonts w:ascii="Verdana" w:hAnsi="Verdana" w:cs="Comic Sans MS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praktyki</w:t>
            </w:r>
          </w:p>
        </w:tc>
        <w:tc>
          <w:tcPr>
            <w:tcW w:w="3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 xml:space="preserve">nazwa praktyki </w:t>
            </w:r>
          </w:p>
          <w:p w:rsidR="00523D60" w:rsidRDefault="00523D60" w:rsidP="00C325E1">
            <w:pPr>
              <w:pStyle w:val="Zawartotabeli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(rodzaj i zakres oraz miejsce realizacji)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tyg.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godziny zajęć z ucz./</w:t>
            </w:r>
            <w:proofErr w:type="spellStart"/>
            <w:r>
              <w:rPr>
                <w:rFonts w:ascii="Verdana" w:hAnsi="Verdana" w:cs="Comic Sans MS"/>
                <w:sz w:val="16"/>
                <w:szCs w:val="16"/>
              </w:rPr>
              <w:t>wych</w:t>
            </w:r>
            <w:proofErr w:type="spellEnd"/>
            <w:r>
              <w:rPr>
                <w:rFonts w:ascii="Verdana" w:hAnsi="Verdana" w:cs="Comic Sans MS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termin i system realizacji praktyki</w:t>
            </w:r>
          </w:p>
        </w:tc>
      </w:tr>
      <w:tr w:rsidR="00523D60" w:rsidTr="00C325E1">
        <w:trPr>
          <w:cantSplit/>
          <w:trHeight w:hRule="exact" w:val="362"/>
        </w:trPr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3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 xml:space="preserve">razem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proofErr w:type="spellStart"/>
            <w:r>
              <w:rPr>
                <w:rFonts w:ascii="Verdana" w:hAnsi="Verdana" w:cs="Comic Sans MS"/>
                <w:sz w:val="16"/>
                <w:szCs w:val="16"/>
              </w:rPr>
              <w:t>prow</w:t>
            </w:r>
            <w:proofErr w:type="spellEnd"/>
            <w:r>
              <w:rPr>
                <w:rFonts w:ascii="Verdana" w:hAnsi="Verdana" w:cs="Comic Sans MS"/>
                <w:sz w:val="16"/>
                <w:szCs w:val="16"/>
              </w:rPr>
              <w:t xml:space="preserve">. </w:t>
            </w: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3D60" w:rsidRDefault="00523D60" w:rsidP="00C325E1">
            <w:pPr>
              <w:rPr>
                <w:rFonts w:ascii="Verdana" w:hAnsi="Verdana" w:cs="Comic Sans MS"/>
                <w:sz w:val="16"/>
                <w:szCs w:val="16"/>
                <w:lang w:eastAsia="ar-SA"/>
              </w:rPr>
            </w:pP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85213">
              <w:rPr>
                <w:rFonts w:ascii="Verdana" w:hAnsi="Verdana"/>
                <w:b/>
                <w:sz w:val="16"/>
                <w:szCs w:val="16"/>
              </w:rPr>
              <w:t>Diagnoza funkcjonalna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rozwijanie umiejętności diagnostycznych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/zastosowanie przygotowanych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narzedzi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diagnostycznych, przeprowadzenie diagnozy funkcjonalnej konkretnego dziecka, jej interpretacja/</w:t>
            </w:r>
          </w:p>
          <w:p w:rsidR="00523D60" w:rsidRPr="00E85213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 w:rsidRPr="00EB245C">
              <w:rPr>
                <w:rFonts w:ascii="Verdana" w:hAnsi="Verdana"/>
                <w:b/>
                <w:sz w:val="16"/>
                <w:szCs w:val="16"/>
              </w:rPr>
              <w:t>Miejsce realizacji</w:t>
            </w:r>
            <w:r>
              <w:rPr>
                <w:rFonts w:ascii="Verdana" w:hAnsi="Verdana"/>
                <w:sz w:val="16"/>
                <w:szCs w:val="16"/>
              </w:rPr>
              <w:t>: placówki edukacyjne ogólnodostępne, specjalne, integracyjne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Diagnoza i terapia uczniów z trudnościami w czytaniu i pisaniu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zastosowanie poznanych i skonstruowanych narzędzi w diagnozie opanowania podstawowych umiejętności szkolnych,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zastosowanie poznanych metod nauki czytania</w:t>
            </w:r>
          </w:p>
          <w:p w:rsidR="00523D60" w:rsidRPr="00EB245C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Miejsce realizacji: </w:t>
            </w:r>
            <w:r>
              <w:rPr>
                <w:rFonts w:ascii="Verdana" w:hAnsi="Verdana"/>
                <w:sz w:val="16"/>
                <w:szCs w:val="16"/>
              </w:rPr>
              <w:t>: placówki edukacyjne ogólnodostępne, specjalne, integracyjne, poradnie psychologiczno-pedagogiczne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Pr="00EB245C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RPr="00EB245C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B245C">
              <w:rPr>
                <w:rFonts w:ascii="Verdana" w:hAnsi="Verdana"/>
                <w:b/>
                <w:sz w:val="16"/>
                <w:szCs w:val="16"/>
              </w:rPr>
              <w:t>Elementy metodyki pracy logopedycznej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dostosowanie do indywidualnych potrzeb ucznia właściwego postępowania terapeutycznego uwzględniającego rodzaj oraz stopień zaburzeń i wad wymowy,</w:t>
            </w:r>
          </w:p>
          <w:p w:rsidR="00523D60" w:rsidRPr="00EB245C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Miejsce realizacji: </w:t>
            </w:r>
            <w:r w:rsidRPr="00EB245C">
              <w:rPr>
                <w:rFonts w:ascii="Verdana" w:hAnsi="Verdana"/>
                <w:sz w:val="16"/>
                <w:szCs w:val="16"/>
              </w:rPr>
              <w:t>Zespoły logopedyczne funkcjonujące w placówkach ogólnodostępnych, integracyjnych i specjalnych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Projektowanie programów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psychoedukacyjnych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z elementami socjoterapii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analiza krytyczno-kreatywna dostępnych w praktyce programów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psychoedukacyjnych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 profilaktycznych,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konstruowanie programów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psychoedukacyjnych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prowadzenie zajęć zgodnie z opracowanym scenariuszem.</w:t>
            </w:r>
          </w:p>
          <w:p w:rsidR="00523D60" w:rsidRPr="00124DCA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Miejsce realizacji: </w:t>
            </w:r>
            <w:r>
              <w:rPr>
                <w:rFonts w:ascii="Verdana" w:hAnsi="Verdana"/>
                <w:sz w:val="16"/>
                <w:szCs w:val="16"/>
              </w:rPr>
              <w:t>: placówki edukacyjne ogólnodostępne, specjalne, integracyjne, WTZ, DPS, ŚDS, świetlice terapeutyczne,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Projektowanie rewalidacji indywidualnej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  <w:r>
              <w:rPr>
                <w:rFonts w:ascii="Verdana" w:hAnsi="Verdana"/>
                <w:sz w:val="16"/>
                <w:szCs w:val="16"/>
              </w:rPr>
              <w:t>- charakterystyka indywidualnego przypadku (wybranego przez słuchacza rodzaju i stopnia niepełnosprawności)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opracowanie postępowania diagnostyczno terapeutycznego z uwzględnieniem właściwych celów, metod, zasad, form i środków dydaktycznych,</w:t>
            </w:r>
          </w:p>
          <w:p w:rsidR="00523D60" w:rsidRPr="00124DCA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Miejsce realizacji:</w:t>
            </w:r>
            <w:r>
              <w:rPr>
                <w:rFonts w:ascii="Verdana" w:hAnsi="Verdana"/>
                <w:sz w:val="16"/>
                <w:szCs w:val="16"/>
              </w:rPr>
              <w:t xml:space="preserve"> placówki edukacyjne specjalne, integracyjne, WTZ, OREW,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Nowoczesne technologie w diagnozie i terapii uczniów ze specjalnymi trudnościami w uczeniu się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  <w:r>
              <w:rPr>
                <w:rFonts w:ascii="Verdana" w:hAnsi="Verdana"/>
                <w:sz w:val="16"/>
                <w:szCs w:val="16"/>
              </w:rPr>
              <w:t xml:space="preserve"> zapoznanie z konkretnymi metodami i programami komputerowymi stosowanymi w diagnozie oraz terapii uczniów ze specjalnymi trudnościami w uczeniu się,</w:t>
            </w:r>
          </w:p>
          <w:p w:rsidR="00523D60" w:rsidRPr="00124DCA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Miejsce realizacji:</w:t>
            </w:r>
            <w:r>
              <w:rPr>
                <w:rFonts w:ascii="Verdana" w:hAnsi="Verdana"/>
                <w:sz w:val="16"/>
                <w:szCs w:val="16"/>
              </w:rPr>
              <w:t xml:space="preserve"> pracownie i gabinety terapeutyczne posiadające odpowiednie wyposażenie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Praktyka pedagogiczna nieciągła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Zakres: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zajęcia korekcyjni-kompensacyjne i inne terapeutyczne,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zajęcia rewalidacyjne w placówkach specjalnych,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zajęcia rewalidacji indywidualnej w placówkach ogólnodostępnych i integracyjnych,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Miejsce realizacji: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przedszkola i szkoły ogólnodostępne, specjalne, integracyjne,</w:t>
            </w: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poradnie: psychologiczno-pedagogiczne i specjalistyczne,</w:t>
            </w:r>
          </w:p>
          <w:p w:rsidR="00523D60" w:rsidRPr="0061437E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inne placówki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terapeutyczni-edukacyjno-wychowawcze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523D60" w:rsidRPr="0061437E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III semestr</w:t>
            </w:r>
          </w:p>
        </w:tc>
      </w:tr>
      <w:tr w:rsidR="00523D60" w:rsidTr="00C325E1">
        <w:tc>
          <w:tcPr>
            <w:tcW w:w="554" w:type="dxa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0" w:type="dxa"/>
            <w:gridSpan w:val="2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23D60" w:rsidRDefault="00523D60" w:rsidP="00523D60">
      <w:pPr>
        <w:rPr>
          <w:rFonts w:ascii="Verdana" w:hAnsi="Verdana"/>
          <w:sz w:val="18"/>
          <w:szCs w:val="18"/>
        </w:rPr>
      </w:pPr>
    </w:p>
    <w:p w:rsidR="00523D60" w:rsidRDefault="00523D60" w:rsidP="00523D60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spacing w:after="113"/>
        <w:ind w:left="360" w:hanging="360"/>
        <w:textAlignment w:val="auto"/>
        <w:rPr>
          <w:rFonts w:ascii="Verdana" w:hAnsi="Verdana" w:cs="Comic Sans MS"/>
          <w:sz w:val="22"/>
          <w:szCs w:val="22"/>
        </w:rPr>
      </w:pPr>
      <w:r>
        <w:rPr>
          <w:rFonts w:ascii="Verdana" w:hAnsi="Verdana" w:cs="Comic Sans MS"/>
          <w:sz w:val="22"/>
          <w:szCs w:val="22"/>
        </w:rPr>
        <w:t>praktyki zawodowe (</w:t>
      </w:r>
      <w:proofErr w:type="spellStart"/>
      <w:r>
        <w:rPr>
          <w:rFonts w:ascii="Verdana" w:hAnsi="Verdana" w:cs="Comic Sans MS"/>
          <w:sz w:val="22"/>
          <w:szCs w:val="22"/>
        </w:rPr>
        <w:t>pozapedagogiczne</w:t>
      </w:r>
      <w:proofErr w:type="spellEnd"/>
      <w:r>
        <w:rPr>
          <w:rFonts w:ascii="Verdana" w:hAnsi="Verdana" w:cs="Comic Sans MS"/>
          <w:sz w:val="22"/>
          <w:szCs w:val="22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"/>
        <w:gridCol w:w="1474"/>
        <w:gridCol w:w="4536"/>
        <w:gridCol w:w="709"/>
        <w:gridCol w:w="708"/>
        <w:gridCol w:w="1848"/>
      </w:tblGrid>
      <w:tr w:rsidR="00523D60" w:rsidTr="00C325E1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proofErr w:type="spellStart"/>
            <w:r>
              <w:rPr>
                <w:rFonts w:ascii="Verdana" w:hAnsi="Verdana" w:cs="Comic Sans MS"/>
                <w:sz w:val="16"/>
                <w:szCs w:val="16"/>
              </w:rPr>
              <w:t>sem</w:t>
            </w:r>
            <w:proofErr w:type="spellEnd"/>
            <w:r>
              <w:rPr>
                <w:rFonts w:ascii="Verdana" w:hAnsi="Verdana" w:cs="Comic Sans MS"/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kod praktyki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 xml:space="preserve">nazwa praktyki </w:t>
            </w:r>
          </w:p>
          <w:p w:rsidR="00523D60" w:rsidRDefault="00523D60" w:rsidP="00C325E1">
            <w:pPr>
              <w:pStyle w:val="Zawartotabeli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(rodzaj i zakres oraz miejsce realizacji)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tyg.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godz.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vAlign w:val="center"/>
            <w:hideMark/>
          </w:tcPr>
          <w:p w:rsidR="00523D60" w:rsidRDefault="00523D60" w:rsidP="00C325E1">
            <w:pPr>
              <w:pStyle w:val="Zawartotabeli"/>
              <w:snapToGrid w:val="0"/>
              <w:jc w:val="center"/>
              <w:rPr>
                <w:rFonts w:ascii="Verdana" w:hAnsi="Verdana" w:cs="Comic Sans MS"/>
                <w:sz w:val="16"/>
                <w:szCs w:val="16"/>
              </w:rPr>
            </w:pPr>
            <w:r>
              <w:rPr>
                <w:rFonts w:ascii="Verdana" w:hAnsi="Verdana" w:cs="Comic Sans MS"/>
                <w:sz w:val="16"/>
                <w:szCs w:val="16"/>
              </w:rPr>
              <w:t>termin i system realizacji praktyki</w:t>
            </w:r>
          </w:p>
        </w:tc>
      </w:tr>
      <w:tr w:rsidR="00523D60" w:rsidTr="00C325E1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23D60" w:rsidTr="00C325E1">
        <w:tc>
          <w:tcPr>
            <w:tcW w:w="511" w:type="dxa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10" w:type="dxa"/>
            <w:gridSpan w:val="2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/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23D60" w:rsidRDefault="00523D60" w:rsidP="00C325E1">
            <w:pPr>
              <w:pStyle w:val="Zawartotabeli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23D60" w:rsidRDefault="00523D60" w:rsidP="00523D60">
      <w:pPr>
        <w:rPr>
          <w:sz w:val="24"/>
          <w:szCs w:val="24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523D60" w:rsidRDefault="00523D60" w:rsidP="00523D60">
      <w:pPr>
        <w:widowControl w:val="0"/>
        <w:tabs>
          <w:tab w:val="left" w:pos="360"/>
        </w:tabs>
        <w:rPr>
          <w:rFonts w:ascii="Verdana" w:hAnsi="Verdana" w:cs="Comic Sans MS"/>
          <w:sz w:val="22"/>
          <w:szCs w:val="22"/>
        </w:rPr>
      </w:pPr>
    </w:p>
    <w:p w:rsidR="003F267C" w:rsidRDefault="003F267C"/>
    <w:sectPr w:rsidR="003F267C" w:rsidSect="003F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92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282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4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436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72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8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4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5802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D60"/>
    <w:rsid w:val="00131B95"/>
    <w:rsid w:val="003F267C"/>
    <w:rsid w:val="0052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D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23D60"/>
    <w:pPr>
      <w:widowControl w:val="0"/>
      <w:suppressLineNumbers/>
      <w:suppressAutoHyphens/>
      <w:overflowPunct/>
      <w:autoSpaceDN/>
      <w:adjustRightInd/>
      <w:textAlignment w:val="auto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523D60"/>
    <w:pPr>
      <w:autoSpaceDE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2016-01-22T11:36:00Z</dcterms:created>
  <dcterms:modified xsi:type="dcterms:W3CDTF">2016-01-22T11:36:00Z</dcterms:modified>
</cp:coreProperties>
</file>