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AE" w:rsidRDefault="00BF2349">
      <w:r>
        <w:t>Otwarcie przewodu doktorskiego</w:t>
      </w:r>
    </w:p>
    <w:p w:rsidR="00BF2349" w:rsidRDefault="003E040E" w:rsidP="00BF2349">
      <w:pPr>
        <w:pStyle w:val="Akapitzlist"/>
        <w:numPr>
          <w:ilvl w:val="0"/>
          <w:numId w:val="1"/>
        </w:numPr>
      </w:pPr>
      <w:r>
        <w:t xml:space="preserve">Doktorant otwierający przewód doktorski na Wydziale Geograficzno-Biologicznym będzie zobowiązany do wygłoszenia referatu </w:t>
      </w:r>
      <w:r w:rsidR="007040F9">
        <w:t>na zabraniu pracowników właściwego</w:t>
      </w:r>
      <w:r>
        <w:t xml:space="preserve"> Instytutu. Referat powinien zawierać informacje na temat tytułu przygotowywanej rozprawy, założenia, cele, opis metod badawczych, wstępne wyniki i wnioski. </w:t>
      </w:r>
      <w:r w:rsidR="000F701C">
        <w:t>Doktorant składa wszystkie wymagane dokumenty kierownikowi studiów doktoranckich, który sprawdza je pod względem formalnym</w:t>
      </w:r>
      <w:r>
        <w:t xml:space="preserve"> i przekazuje do Dziekanatu</w:t>
      </w:r>
      <w:r w:rsidR="000F701C">
        <w:t xml:space="preserve">. </w:t>
      </w:r>
    </w:p>
    <w:p w:rsidR="00BF2349" w:rsidRDefault="00BF2349" w:rsidP="00BF2349">
      <w:pPr>
        <w:pStyle w:val="Akapitzlist"/>
        <w:numPr>
          <w:ilvl w:val="0"/>
          <w:numId w:val="1"/>
        </w:numPr>
      </w:pPr>
      <w:r>
        <w:t>Rada Instytutu zostaje zobowiązana do wyrażenia opinii na temat merytorycznej wartości  przygotowywanej dysertacji</w:t>
      </w:r>
      <w:r w:rsidR="00195CBB">
        <w:t xml:space="preserve">, </w:t>
      </w:r>
      <w:r w:rsidR="00195CBB">
        <w:t>czy stanowi oryginalne rozwiązanie problemu naukowego (zgodnie z art. 13.1 Ustawy z dnia 14 marca 2003)</w:t>
      </w:r>
      <w:r>
        <w:t xml:space="preserve"> oraz </w:t>
      </w:r>
      <w:r w:rsidR="00AA43C0">
        <w:t>przedstawia</w:t>
      </w:r>
      <w:r>
        <w:t xml:space="preserve"> rekomendację do </w:t>
      </w:r>
      <w:r w:rsidR="003E040E">
        <w:t>wszczęcia</w:t>
      </w:r>
      <w:r>
        <w:t xml:space="preserve"> przewodu doktorskiego </w:t>
      </w:r>
      <w:r w:rsidR="000F701C">
        <w:t>i powołania promotora w przewodzie</w:t>
      </w:r>
      <w:r w:rsidR="00C83E4E">
        <w:t>.</w:t>
      </w:r>
      <w:r w:rsidR="000F701C">
        <w:t xml:space="preserve"> Dyrektor Instytut</w:t>
      </w:r>
      <w:r w:rsidR="00AA43C0">
        <w:t>u</w:t>
      </w:r>
      <w:r w:rsidR="000F701C">
        <w:t xml:space="preserve"> prezentuje rekomendację </w:t>
      </w:r>
      <w:r w:rsidR="00AA43C0">
        <w:t xml:space="preserve">oraz opinię Rady Instytutu </w:t>
      </w:r>
      <w:r w:rsidR="000F701C">
        <w:t>na posiedzeniu Rady Wydziału Geograficzno-Biologicznego uwzględniającą dorobek doktoranta, stopień zaawansowania rozprawy doktorskiej, oraz opinię Rady Instytutu na temat jej wartości merytorycznej.</w:t>
      </w:r>
    </w:p>
    <w:p w:rsidR="000F701C" w:rsidRDefault="000F701C" w:rsidP="000F701C"/>
    <w:p w:rsidR="000F701C" w:rsidRDefault="003E040E" w:rsidP="000F701C">
      <w:r>
        <w:t>Przyjęcie rozprawy doktorskiej i dopuszczenie jej do publicznej obrony</w:t>
      </w:r>
      <w:r w:rsidR="000F701C">
        <w:t>.</w:t>
      </w:r>
    </w:p>
    <w:p w:rsidR="000F701C" w:rsidRDefault="003E040E" w:rsidP="000F701C">
      <w:pPr>
        <w:pStyle w:val="Akapitzlist"/>
        <w:numPr>
          <w:ilvl w:val="0"/>
          <w:numId w:val="2"/>
        </w:numPr>
      </w:pPr>
      <w:r>
        <w:t xml:space="preserve">Promotor przedkłada Dziekanowi pisemną informację o ukończeniu pracy. </w:t>
      </w:r>
    </w:p>
    <w:p w:rsidR="007040F9" w:rsidRDefault="001B1A9B" w:rsidP="000F701C">
      <w:pPr>
        <w:pStyle w:val="Akapitzlist"/>
        <w:numPr>
          <w:ilvl w:val="0"/>
          <w:numId w:val="2"/>
        </w:numPr>
      </w:pPr>
      <w:bookmarkStart w:id="0" w:name="_GoBack"/>
      <w:bookmarkEnd w:id="0"/>
      <w:r>
        <w:t>Promotor wskazuje kandydatury 4 specjalistów w danej dyscyplinie naukowej zatrudnionych w innych jednostkach naukowych posiadających tytuł naukowy profesora lub doktora habilitowanego, spośród których Rada Wydziału Geograficzno-Biologicznego wskaże dwóch recenzentów drogą głosowania niejawnego. Promotor pracy doktorskiej zobowiązany jest do merytorycznego uzasadnienia wskazanych przez siebie kandydatur</w:t>
      </w:r>
      <w:r w:rsidR="00980C81">
        <w:t xml:space="preserve"> (wraz z podaniem dyscypliny naukowej)</w:t>
      </w:r>
      <w:r w:rsidR="00F24341">
        <w:t xml:space="preserve"> złożonego na piśmie</w:t>
      </w:r>
      <w:r>
        <w:t xml:space="preserve">. </w:t>
      </w:r>
    </w:p>
    <w:p w:rsidR="007040F9" w:rsidRDefault="002C1F0B" w:rsidP="000F701C">
      <w:pPr>
        <w:pStyle w:val="Akapitzlist"/>
        <w:numPr>
          <w:ilvl w:val="0"/>
          <w:numId w:val="2"/>
        </w:numPr>
      </w:pPr>
      <w:r>
        <w:t>Promotor rozprawy doktorskiej</w:t>
      </w:r>
      <w:r w:rsidR="001B1A9B">
        <w:t xml:space="preserve"> oraz</w:t>
      </w:r>
      <w:r w:rsidR="00751C54">
        <w:t xml:space="preserve"> doktorant składają </w:t>
      </w:r>
      <w:r w:rsidR="00AA43C0">
        <w:t xml:space="preserve">pisemne </w:t>
      </w:r>
      <w:r w:rsidR="00751C54">
        <w:t>oświadczenia</w:t>
      </w:r>
      <w:r w:rsidR="001B1A9B">
        <w:t xml:space="preserve">, </w:t>
      </w:r>
      <w:r w:rsidR="00751C54">
        <w:t>o tym że nie</w:t>
      </w:r>
      <w:r w:rsidR="007040F9">
        <w:t xml:space="preserve"> łączą ich żadne relacje z potencjalnymi recenzentami, które mogłyby nieprawidłowo wpłynąć na pracę recenzentów. W szczególności:</w:t>
      </w:r>
    </w:p>
    <w:p w:rsidR="002C74BD" w:rsidRDefault="007040F9" w:rsidP="007040F9">
      <w:pPr>
        <w:pStyle w:val="Akapitzlist"/>
      </w:pPr>
      <w:r>
        <w:t xml:space="preserve">- nie opublikowali monografii naukowej ani publikacji naukowych w czasopismach z listy A, B lub C </w:t>
      </w:r>
      <w:proofErr w:type="spellStart"/>
      <w:r>
        <w:t>MNiSW</w:t>
      </w:r>
      <w:proofErr w:type="spellEnd"/>
      <w:r>
        <w:t xml:space="preserve"> </w:t>
      </w:r>
      <w:r w:rsidR="002C74BD">
        <w:t>wspólnie z potencjalnymi recenzentami,</w:t>
      </w:r>
    </w:p>
    <w:p w:rsidR="0071161D" w:rsidRDefault="002C74BD" w:rsidP="007040F9">
      <w:pPr>
        <w:pStyle w:val="Akapitzlist"/>
      </w:pPr>
      <w:r>
        <w:t xml:space="preserve">- aktualnie </w:t>
      </w:r>
      <w:r w:rsidR="00751C54">
        <w:t xml:space="preserve">nie realizują </w:t>
      </w:r>
      <w:r>
        <w:t>wspólnie z potencjalnymi recenzentami</w:t>
      </w:r>
      <w:r w:rsidR="00751C54">
        <w:t xml:space="preserve"> projektów badawczych</w:t>
      </w:r>
      <w:r>
        <w:t>.</w:t>
      </w:r>
      <w:r w:rsidR="00751C54">
        <w:t xml:space="preserve"> </w:t>
      </w:r>
    </w:p>
    <w:p w:rsidR="00751C54" w:rsidRDefault="00751C54" w:rsidP="000F701C">
      <w:pPr>
        <w:pStyle w:val="Akapitzlist"/>
        <w:numPr>
          <w:ilvl w:val="0"/>
          <w:numId w:val="2"/>
        </w:numPr>
      </w:pPr>
      <w:r>
        <w:t>Po wpłynięciu pozytywnych recenzji</w:t>
      </w:r>
      <w:r w:rsidR="000104C9">
        <w:t>,</w:t>
      </w:r>
      <w:r>
        <w:t xml:space="preserve"> Dziekan przedkłada Radzie Wydziału wnioski </w:t>
      </w:r>
      <w:r w:rsidR="000104C9">
        <w:t xml:space="preserve">o zatwierdzenie wyboru egzaminów z języka obcego, dyscypliny dodatkowej i dyscypliny podstawowej a także </w:t>
      </w:r>
      <w:r>
        <w:t xml:space="preserve">o powołanie </w:t>
      </w:r>
      <w:r w:rsidR="000104C9">
        <w:t xml:space="preserve">odpowiednich </w:t>
      </w:r>
      <w:r>
        <w:t>komisji egzaminacyjnych</w:t>
      </w:r>
      <w:r w:rsidR="000104C9">
        <w:t>.</w:t>
      </w:r>
    </w:p>
    <w:p w:rsidR="00F24341" w:rsidRDefault="00F24341" w:rsidP="000F701C">
      <w:pPr>
        <w:pStyle w:val="Akapitzlist"/>
        <w:numPr>
          <w:ilvl w:val="0"/>
          <w:numId w:val="2"/>
        </w:numPr>
      </w:pPr>
      <w:r>
        <w:t xml:space="preserve">Po pozytywnym zakończeniu egzaminów Dziekan przedstawia Radzie Wydziału wniosek o dopuszczenie </w:t>
      </w:r>
      <w:r w:rsidR="002C1F0B">
        <w:t xml:space="preserve">rozprawy </w:t>
      </w:r>
      <w:r>
        <w:t>do publicznej obrony.</w:t>
      </w:r>
    </w:p>
    <w:p w:rsidR="005C361B" w:rsidRDefault="005C361B" w:rsidP="000F701C">
      <w:pPr>
        <w:pStyle w:val="Akapitzlist"/>
        <w:numPr>
          <w:ilvl w:val="0"/>
          <w:numId w:val="2"/>
        </w:numPr>
      </w:pPr>
      <w:r>
        <w:t>Wszystkie dokumenty wymagane w przewodzie doktorskim winny być składane w Dziekanacie co najmniej dwa tygodnie przed posiedzeniem Rady Wydziału. Po przekroczeniu tego terminu rozpatrzenie sprawy będzie przesunięte na kolejne posiedzenie Rady Wydziału.</w:t>
      </w:r>
    </w:p>
    <w:p w:rsidR="00F24341" w:rsidRDefault="00F24341" w:rsidP="000F701C"/>
    <w:sectPr w:rsidR="00F2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AB" w:rsidRDefault="007728AB" w:rsidP="000F701C">
      <w:pPr>
        <w:spacing w:after="0" w:line="240" w:lineRule="auto"/>
      </w:pPr>
      <w:r>
        <w:separator/>
      </w:r>
    </w:p>
  </w:endnote>
  <w:endnote w:type="continuationSeparator" w:id="0">
    <w:p w:rsidR="007728AB" w:rsidRDefault="007728AB" w:rsidP="000F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AB" w:rsidRDefault="007728AB" w:rsidP="000F701C">
      <w:pPr>
        <w:spacing w:after="0" w:line="240" w:lineRule="auto"/>
      </w:pPr>
      <w:r>
        <w:separator/>
      </w:r>
    </w:p>
  </w:footnote>
  <w:footnote w:type="continuationSeparator" w:id="0">
    <w:p w:rsidR="007728AB" w:rsidRDefault="007728AB" w:rsidP="000F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0980"/>
    <w:multiLevelType w:val="hybridMultilevel"/>
    <w:tmpl w:val="1FE2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624D1"/>
    <w:multiLevelType w:val="hybridMultilevel"/>
    <w:tmpl w:val="80604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49"/>
    <w:rsid w:val="000104C9"/>
    <w:rsid w:val="000F701C"/>
    <w:rsid w:val="00112F82"/>
    <w:rsid w:val="00195CBB"/>
    <w:rsid w:val="001B1A9B"/>
    <w:rsid w:val="001E52A0"/>
    <w:rsid w:val="00231EF1"/>
    <w:rsid w:val="002C1F0B"/>
    <w:rsid w:val="002C74BD"/>
    <w:rsid w:val="00325082"/>
    <w:rsid w:val="003E040E"/>
    <w:rsid w:val="004668BE"/>
    <w:rsid w:val="0054325A"/>
    <w:rsid w:val="005C361B"/>
    <w:rsid w:val="005E789A"/>
    <w:rsid w:val="007040F9"/>
    <w:rsid w:val="0071161D"/>
    <w:rsid w:val="00733AA8"/>
    <w:rsid w:val="00751C54"/>
    <w:rsid w:val="007664AB"/>
    <w:rsid w:val="007728AB"/>
    <w:rsid w:val="008F49A0"/>
    <w:rsid w:val="00980C81"/>
    <w:rsid w:val="00AA43C0"/>
    <w:rsid w:val="00AF6038"/>
    <w:rsid w:val="00BD756D"/>
    <w:rsid w:val="00BF2349"/>
    <w:rsid w:val="00C83E4E"/>
    <w:rsid w:val="00EC5EC6"/>
    <w:rsid w:val="00EF06AE"/>
    <w:rsid w:val="00F24341"/>
    <w:rsid w:val="00FB4976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3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0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0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0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3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0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0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For</dc:creator>
  <cp:lastModifiedBy>G For</cp:lastModifiedBy>
  <cp:revision>8</cp:revision>
  <dcterms:created xsi:type="dcterms:W3CDTF">2016-10-20T16:18:00Z</dcterms:created>
  <dcterms:modified xsi:type="dcterms:W3CDTF">2016-11-18T07:34:00Z</dcterms:modified>
</cp:coreProperties>
</file>