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B" w:rsidRDefault="00617CBB" w:rsidP="00617CBB">
      <w:pPr>
        <w:pStyle w:val="Tekstpodstawowy"/>
        <w:jc w:val="center"/>
        <w:rPr>
          <w:rFonts w:ascii="Cambria" w:hAnsi="Cambria" w:cs="Calibri"/>
          <w:spacing w:val="4"/>
          <w:sz w:val="20"/>
          <w:szCs w:val="22"/>
        </w:rPr>
      </w:pPr>
    </w:p>
    <w:p w:rsidR="00E25616" w:rsidRDefault="00617CBB" w:rsidP="00E25616">
      <w:pPr>
        <w:pStyle w:val="Tekstpodstawowy"/>
        <w:jc w:val="center"/>
        <w:rPr>
          <w:rFonts w:asciiTheme="minorHAnsi" w:hAnsiTheme="minorHAnsi" w:cstheme="minorHAnsi"/>
          <w:b/>
          <w:color w:val="FFFFFF" w:themeColor="background1"/>
          <w:sz w:val="20"/>
          <w:szCs w:val="22"/>
        </w:rPr>
      </w:pPr>
      <w:r w:rsidRPr="002C4315">
        <w:rPr>
          <w:rFonts w:ascii="Cambria" w:hAnsi="Cambria" w:cs="Calibri"/>
          <w:b/>
          <w:color w:val="FFFFFF" w:themeColor="background1"/>
          <w:spacing w:val="4"/>
          <w:sz w:val="20"/>
          <w:szCs w:val="22"/>
          <w:highlight w:val="black"/>
        </w:rPr>
        <w:t xml:space="preserve">ZAŁĄCZNIK </w:t>
      </w:r>
      <w:r w:rsidRPr="002C4315">
        <w:rPr>
          <w:rFonts w:ascii="Cambria" w:hAnsi="Cambria" w:cs="Calibri"/>
          <w:b/>
          <w:color w:val="FFFFFF" w:themeColor="background1"/>
          <w:spacing w:val="4"/>
          <w:szCs w:val="22"/>
          <w:highlight w:val="black"/>
        </w:rPr>
        <w:t>B</w:t>
      </w:r>
      <w:r w:rsidRPr="002C4315">
        <w:rPr>
          <w:rFonts w:ascii="Cambria" w:hAnsi="Cambria" w:cs="Calibri"/>
          <w:b/>
          <w:color w:val="FFFFFF" w:themeColor="background1"/>
          <w:spacing w:val="4"/>
          <w:sz w:val="20"/>
          <w:szCs w:val="22"/>
          <w:highlight w:val="black"/>
        </w:rPr>
        <w:t xml:space="preserve"> </w:t>
      </w:r>
      <w:r w:rsidR="00E25616">
        <w:rPr>
          <w:rFonts w:asciiTheme="minorHAnsi" w:hAnsiTheme="minorHAnsi" w:cstheme="minorHAnsi"/>
          <w:b/>
          <w:color w:val="FFFFFF" w:themeColor="background1"/>
          <w:spacing w:val="4"/>
          <w:sz w:val="20"/>
          <w:szCs w:val="22"/>
          <w:highlight w:val="black"/>
        </w:rPr>
        <w:t xml:space="preserve">do </w:t>
      </w:r>
      <w:r w:rsidR="00E25616">
        <w:rPr>
          <w:rFonts w:asciiTheme="minorHAnsi" w:hAnsiTheme="minorHAnsi" w:cstheme="minorHAnsi"/>
          <w:b/>
          <w:i/>
          <w:color w:val="FFFFFF" w:themeColor="background1"/>
          <w:spacing w:val="4"/>
          <w:sz w:val="20"/>
          <w:szCs w:val="22"/>
          <w:highlight w:val="black"/>
        </w:rPr>
        <w:t>Regulaminu rekrutacji i udziału projekcie pn. „Filozofia ma sens”</w:t>
      </w:r>
      <w:r w:rsidR="00E25616">
        <w:rPr>
          <w:rFonts w:asciiTheme="minorHAnsi" w:hAnsiTheme="minorHAnsi" w:cstheme="minorHAnsi"/>
          <w:b/>
          <w:color w:val="FFFFFF" w:themeColor="background1"/>
          <w:spacing w:val="4"/>
          <w:sz w:val="20"/>
          <w:szCs w:val="22"/>
          <w:highlight w:val="black"/>
        </w:rPr>
        <w:t xml:space="preserve"> </w:t>
      </w:r>
    </w:p>
    <w:p w:rsidR="00617CBB" w:rsidRPr="002C4315" w:rsidRDefault="00617CBB" w:rsidP="00617CBB">
      <w:pPr>
        <w:suppressAutoHyphens/>
        <w:jc w:val="center"/>
        <w:rPr>
          <w:rFonts w:cs="Calibri"/>
          <w:b/>
          <w:color w:val="FFFFFF" w:themeColor="background1"/>
          <w:lang w:eastAsia="ar-SA"/>
        </w:rPr>
      </w:pPr>
      <w:bookmarkStart w:id="0" w:name="_GoBack"/>
      <w:bookmarkEnd w:id="0"/>
    </w:p>
    <w:p w:rsidR="00617CBB" w:rsidRDefault="00617CBB" w:rsidP="00617CBB">
      <w:pPr>
        <w:suppressAutoHyphens/>
        <w:jc w:val="center"/>
        <w:rPr>
          <w:rFonts w:cs="Calibri"/>
          <w:b/>
          <w:lang w:eastAsia="ar-SA"/>
        </w:rPr>
      </w:pPr>
    </w:p>
    <w:p w:rsidR="00617CBB" w:rsidRDefault="00617CBB" w:rsidP="00617CBB">
      <w:pPr>
        <w:suppressAutoHyphens/>
        <w:jc w:val="center"/>
        <w:rPr>
          <w:rFonts w:cs="Calibri"/>
          <w:b/>
          <w:lang w:eastAsia="ar-SA"/>
        </w:rPr>
      </w:pPr>
      <w:r w:rsidRPr="00CA424B">
        <w:rPr>
          <w:rFonts w:cs="Calibri"/>
          <w:b/>
          <w:lang w:eastAsia="ar-SA"/>
        </w:rPr>
        <w:t xml:space="preserve">OŚWIADCZENIE UCZESTNIKA PROJEKTU </w:t>
      </w:r>
    </w:p>
    <w:p w:rsidR="00617CBB" w:rsidRPr="00CA424B" w:rsidRDefault="00617CBB" w:rsidP="00617CBB">
      <w:pPr>
        <w:suppressAutoHyphens/>
        <w:jc w:val="center"/>
        <w:rPr>
          <w:rFonts w:cs="Calibri"/>
          <w:b/>
          <w:lang w:eastAsia="ar-SA"/>
        </w:rPr>
      </w:pPr>
    </w:p>
    <w:p w:rsidR="00617CBB" w:rsidRPr="0083268D" w:rsidRDefault="00617CBB" w:rsidP="00617CBB">
      <w:pPr>
        <w:suppressAutoHyphens/>
        <w:jc w:val="center"/>
        <w:rPr>
          <w:rFonts w:cs="Calibri"/>
          <w:sz w:val="20"/>
          <w:lang w:eastAsia="ar-SA"/>
        </w:rPr>
      </w:pPr>
      <w:r w:rsidRPr="0083268D">
        <w:rPr>
          <w:rFonts w:cs="Calibri"/>
          <w:sz w:val="20"/>
          <w:lang w:eastAsia="ar-SA"/>
        </w:rPr>
        <w:t>(obowiązek informacyjny realizowany w związku z art. 13 i art. 14  Rozporządzenia Parlamentu Europejskiego i Rady (UE) 2016/679)</w:t>
      </w:r>
    </w:p>
    <w:p w:rsidR="00617CBB" w:rsidRPr="00CA424B" w:rsidRDefault="00617CBB" w:rsidP="00617CBB">
      <w:pPr>
        <w:suppressAutoHyphens/>
        <w:rPr>
          <w:rFonts w:cs="Calibri"/>
          <w:lang w:eastAsia="ar-SA"/>
        </w:rPr>
      </w:pPr>
    </w:p>
    <w:p w:rsidR="00617CBB" w:rsidRPr="00617CBB" w:rsidRDefault="00617CBB" w:rsidP="00617CBB">
      <w:pPr>
        <w:suppressAutoHyphens/>
        <w:spacing w:after="120"/>
        <w:jc w:val="both"/>
        <w:rPr>
          <w:rFonts w:cs="Calibri"/>
          <w:sz w:val="20"/>
          <w:lang w:eastAsia="ar-SA"/>
        </w:rPr>
      </w:pPr>
      <w:r w:rsidRPr="00617CBB">
        <w:rPr>
          <w:rFonts w:cs="Calibri"/>
          <w:sz w:val="20"/>
          <w:lang w:eastAsia="ar-SA"/>
        </w:rPr>
        <w:t xml:space="preserve">W związku z przystąpieniem do projektu pn. </w:t>
      </w:r>
      <w:r w:rsidRPr="00617CBB">
        <w:rPr>
          <w:rFonts w:cs="Calibri"/>
          <w:b/>
          <w:i/>
          <w:sz w:val="20"/>
          <w:lang w:eastAsia="ar-SA"/>
        </w:rPr>
        <w:t>„Filozofia ma sens”</w:t>
      </w:r>
      <w:r w:rsidRPr="00617CBB">
        <w:rPr>
          <w:rFonts w:cs="Calibri"/>
          <w:sz w:val="20"/>
          <w:lang w:eastAsia="ar-SA"/>
        </w:rPr>
        <w:t xml:space="preserve"> przyjmuję do wiadomości, iż:</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w odniesieniu do zbioru „Program Operacyjny Wiedza Edukacja Rozwój”:</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 xml:space="preserve">17 grudnia 2013 r. w sprawie Europejskiego Funduszu Społecznego i uchylającego rozporządzenie Rady (WE) nr 1081/2006 (Dz. Urz. UE L 347 z 20.12.2013, str. 470,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 xml:space="preserve">w odniesieniu do zbioru „Centralny system teleinformatyczny wspierający realizację programów operacyjnych”: </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617CBB">
        <w:rPr>
          <w:rFonts w:cs="Calibri"/>
          <w:sz w:val="20"/>
          <w:lang w:eastAsia="ar-SA"/>
        </w:rPr>
        <w:t>audytowymi</w:t>
      </w:r>
      <w:proofErr w:type="spellEnd"/>
      <w:r w:rsidRPr="00617CBB">
        <w:rPr>
          <w:rFonts w:cs="Calibri"/>
          <w:sz w:val="20"/>
          <w:lang w:eastAsia="ar-SA"/>
        </w:rPr>
        <w:t xml:space="preserve"> i pośredniczącymi (Dz. Urz. UE L 286 z 30.09.2014, str. 1).</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będą przetwarzane wyłącznie w celu realizacji projektu pn. </w:t>
      </w:r>
      <w:r w:rsidRPr="00617CBB">
        <w:rPr>
          <w:rFonts w:cs="Calibri"/>
          <w:b/>
          <w:i/>
          <w:sz w:val="20"/>
          <w:lang w:eastAsia="ar-SA"/>
        </w:rPr>
        <w:t>„Filozofia ma sens”</w:t>
      </w:r>
      <w:r w:rsidRPr="00617CBB">
        <w:rPr>
          <w:rFonts w:cs="Calibri"/>
          <w:sz w:val="20"/>
          <w:lang w:eastAsia="ar-SA"/>
        </w:rPr>
        <w:t>, w szczególności potwierdzenia kwalifikowalności wydatków, udzielenia wsparcia, monitoringu, ewaluacji, kontroli, audytu i sprawozdawczości oraz działań informacyjno-promocyjnych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EE07C8" w:rsidRPr="00EE07C8">
        <w:rPr>
          <w:rFonts w:cs="Calibri"/>
          <w:b/>
          <w:sz w:val="20"/>
          <w:lang w:eastAsia="ar-SA"/>
        </w:rPr>
        <w:t xml:space="preserve"> </w:t>
      </w:r>
      <w:r w:rsidR="00EE783B">
        <w:rPr>
          <w:rFonts w:cs="Calibri"/>
          <w:b/>
          <w:sz w:val="20"/>
          <w:lang w:eastAsia="ar-SA"/>
        </w:rPr>
        <w:t>XX</w:t>
      </w:r>
      <w:r w:rsidR="00EE07C8">
        <w:rPr>
          <w:rFonts w:cs="Calibri"/>
          <w:b/>
          <w:sz w:val="20"/>
          <w:lang w:eastAsia="ar-SA"/>
        </w:rPr>
        <w:t xml:space="preserve"> Liceum Ogólnokształcącemu im. </w:t>
      </w:r>
      <w:r w:rsidR="00EE783B">
        <w:rPr>
          <w:rFonts w:cs="Calibri"/>
          <w:b/>
          <w:sz w:val="20"/>
          <w:lang w:eastAsia="ar-SA"/>
        </w:rPr>
        <w:t>L. Staffa w Krakowie</w:t>
      </w:r>
      <w:r w:rsidR="00EE07C8">
        <w:rPr>
          <w:rFonts w:cs="Calibri"/>
          <w:b/>
          <w:sz w:val="20"/>
          <w:lang w:eastAsia="ar-SA"/>
        </w:rPr>
        <w:t xml:space="preserve"> (ul. </w:t>
      </w:r>
      <w:r w:rsidR="00EE783B">
        <w:rPr>
          <w:rFonts w:cs="Calibri"/>
          <w:b/>
          <w:sz w:val="20"/>
          <w:lang w:eastAsia="ar-SA"/>
        </w:rPr>
        <w:t>Szlak 5</w:t>
      </w:r>
      <w:r w:rsidR="00EE07C8">
        <w:rPr>
          <w:rFonts w:cs="Calibri"/>
          <w:b/>
          <w:sz w:val="20"/>
          <w:lang w:eastAsia="ar-SA"/>
        </w:rPr>
        <w:t xml:space="preserve">, </w:t>
      </w:r>
      <w:r w:rsidR="00EE783B">
        <w:rPr>
          <w:rFonts w:cs="Calibri"/>
          <w:b/>
          <w:sz w:val="20"/>
          <w:lang w:eastAsia="ar-SA"/>
        </w:rPr>
        <w:t>31-161 Kraków</w:t>
      </w:r>
      <w:r w:rsidR="00EE07C8">
        <w:rPr>
          <w:rFonts w:cs="Calibri"/>
          <w:b/>
          <w:sz w:val="20"/>
          <w:lang w:eastAsia="ar-SA"/>
        </w:rPr>
        <w:t>)</w:t>
      </w:r>
      <w:r w:rsidR="00EE07C8" w:rsidRPr="00617CBB">
        <w:rPr>
          <w:rFonts w:cs="Calibri"/>
          <w:sz w:val="20"/>
          <w:lang w:eastAsia="ar-SA"/>
        </w:rPr>
        <w:t>.</w:t>
      </w:r>
      <w:r w:rsidRPr="00617CBB">
        <w:rPr>
          <w:rFonts w:cs="Calibri"/>
          <w:sz w:val="20"/>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Podanie danych jest warunkiem koniecznym otrzymania wsparcia, a odmowa ich podania jest równoznaczna z brakiem możliwości udzielenia wsparcia w ramach projektu.</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17CBB">
        <w:rPr>
          <w:rFonts w:cs="Calibri"/>
          <w:sz w:val="20"/>
          <w:vertAlign w:val="superscript"/>
          <w:lang w:eastAsia="ar-SA"/>
        </w:rPr>
        <w:footnoteReference w:id="1"/>
      </w:r>
      <w:r w:rsidRPr="00617CBB">
        <w:rPr>
          <w:rFonts w:cs="Calibri"/>
          <w:sz w:val="20"/>
          <w:lang w:eastAsia="ar-SA"/>
        </w:rPr>
        <w:t>:</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lastRenderedPageBreak/>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13 października 1998 r. o systemie ubezpieczeń społecznych (Dz. U. z  2017 r. poz. 1778, z </w:t>
      </w:r>
      <w:proofErr w:type="spellStart"/>
      <w:r w:rsidRPr="00617CBB">
        <w:rPr>
          <w:rFonts w:cs="Calibri"/>
          <w:sz w:val="20"/>
          <w:lang w:eastAsia="ar-SA"/>
        </w:rPr>
        <w:t>późn</w:t>
      </w:r>
      <w:proofErr w:type="spellEnd"/>
      <w:r w:rsidRPr="00617CBB">
        <w:rPr>
          <w:rFonts w:cs="Calibri"/>
          <w:sz w:val="20"/>
          <w:lang w:eastAsia="ar-SA"/>
        </w:rPr>
        <w:t>. zm.).</w:t>
      </w:r>
    </w:p>
    <w:p w:rsidR="0083268D" w:rsidRDefault="00617CBB" w:rsidP="00617CBB">
      <w:pPr>
        <w:suppressAutoHyphens/>
        <w:spacing w:after="120"/>
        <w:ind w:left="426"/>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83268D">
        <w:rPr>
          <w:rFonts w:cs="Calibri"/>
          <w:sz w:val="20"/>
          <w:lang w:eastAsia="ar-SA"/>
        </w:rPr>
        <w:t xml:space="preserve">: </w:t>
      </w:r>
      <w:r w:rsidR="00EE783B">
        <w:rPr>
          <w:rFonts w:cs="Calibri"/>
          <w:b/>
          <w:sz w:val="20"/>
          <w:lang w:eastAsia="ar-SA"/>
        </w:rPr>
        <w:t>XX Liceum Ogólnokształcącemu im. L. Staffa w Krakowie (ul. Szlak 5, 31-161 Kraków)</w:t>
      </w:r>
      <w:r w:rsidR="00EE783B" w:rsidRPr="00617CBB">
        <w:rPr>
          <w:rFonts w:cs="Calibri"/>
          <w:sz w:val="20"/>
          <w:lang w:eastAsia="ar-SA"/>
        </w:rPr>
        <w:t xml:space="preserve">.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w:t>
      </w:r>
      <w:r w:rsidRPr="00617CBB">
        <w:rPr>
          <w:sz w:val="20"/>
          <w:lang w:eastAsia="ar-SA"/>
        </w:rPr>
        <w:t>osobowe nie będą przekazywane do państwa trzeciego lub organizacji międzynarodowej.</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nie będą poddawane zautomatyzowanemu podejmowaniu decyzji.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będą przechowywane do czasu rozliczenia Programu Operacyjnego Wiedza Edukacja Rozwój 2014 -2020 oraz zakończenia archiwizowania dokumentacji.</w:t>
      </w:r>
    </w:p>
    <w:p w:rsidR="00617CBB" w:rsidRPr="00617CBB" w:rsidRDefault="00617CBB" w:rsidP="00617CBB">
      <w:pPr>
        <w:numPr>
          <w:ilvl w:val="0"/>
          <w:numId w:val="31"/>
        </w:numPr>
        <w:suppressAutoHyphens/>
        <w:spacing w:after="200" w:line="276" w:lineRule="auto"/>
        <w:rPr>
          <w:rFonts w:cs="Calibri"/>
          <w:sz w:val="20"/>
          <w:lang w:eastAsia="ar-SA"/>
        </w:rPr>
      </w:pPr>
      <w:r w:rsidRPr="00617CBB">
        <w:rPr>
          <w:rFonts w:cs="Calibri"/>
          <w:sz w:val="20"/>
          <w:lang w:eastAsia="ar-SA"/>
        </w:rPr>
        <w:t xml:space="preserve">Mogę skontaktować się z Inspektorem Ochrony Danych wysyłając wiadomość na adres poczty elektronicznej: </w:t>
      </w:r>
      <w:hyperlink r:id="rId9" w:history="1">
        <w:r w:rsidRPr="00617CBB">
          <w:rPr>
            <w:rFonts w:cs="Calibri"/>
            <w:color w:val="0000FF"/>
            <w:sz w:val="20"/>
            <w:u w:val="single"/>
            <w:lang w:eastAsia="ar-SA"/>
          </w:rPr>
          <w:t>iod@miir.gov.pl</w:t>
        </w:r>
      </w:hyperlink>
      <w:r w:rsidRPr="00617CBB">
        <w:rPr>
          <w:rFonts w:cs="Calibri"/>
          <w:sz w:val="20"/>
          <w:lang w:eastAsia="ar-SA"/>
        </w:rPr>
        <w:t xml:space="preserve"> lub adres poczty </w:t>
      </w:r>
      <w:hyperlink r:id="rId10" w:history="1">
        <w:r w:rsidRPr="00617CBB">
          <w:rPr>
            <w:rStyle w:val="Hipercze"/>
            <w:rFonts w:cs="Calibri"/>
            <w:sz w:val="20"/>
            <w:lang w:eastAsia="ar-SA"/>
          </w:rPr>
          <w:t>iod@up.krakow.pl</w:t>
        </w:r>
      </w:hyperlink>
      <w:r w:rsidRPr="00617CBB">
        <w:rPr>
          <w:rFonts w:cs="Calibri"/>
          <w:sz w:val="20"/>
          <w:lang w:eastAsia="ar-SA"/>
        </w:rPr>
        <w:t xml:space="preserve"> (gdy ma to zastosowanie - należy podać dane kontaktowe inspektora ochrony danych u Beneficjenta).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 wniesienia skargi do organu nadzorczego, którym jest  Prezes Urzędu Ochrony Danych Osobowych.</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dostępu do treści swoich danych i ich sprostowania, usunięcia lub ograniczenia przetwarzania.</w:t>
      </w:r>
    </w:p>
    <w:p w:rsidR="00617CBB" w:rsidRPr="0083268D" w:rsidRDefault="00617CBB" w:rsidP="00617CBB">
      <w:pPr>
        <w:suppressAutoHyphens/>
        <w:spacing w:after="60"/>
        <w:ind w:left="357"/>
        <w:jc w:val="both"/>
        <w:rPr>
          <w:rFonts w:cs="Calibri"/>
          <w:sz w:val="44"/>
          <w:lang w:eastAsia="ar-SA"/>
        </w:rPr>
      </w:pPr>
    </w:p>
    <w:tbl>
      <w:tblPr>
        <w:tblW w:w="0" w:type="auto"/>
        <w:tblLayout w:type="fixed"/>
        <w:tblLook w:val="0000" w:firstRow="0" w:lastRow="0" w:firstColumn="0" w:lastColumn="0" w:noHBand="0" w:noVBand="0"/>
      </w:tblPr>
      <w:tblGrid>
        <w:gridCol w:w="4248"/>
        <w:gridCol w:w="4964"/>
      </w:tblGrid>
      <w:tr w:rsidR="00617CBB" w:rsidRPr="00CA424B" w:rsidTr="002A6580">
        <w:tc>
          <w:tcPr>
            <w:tcW w:w="4248" w:type="dxa"/>
            <w:shd w:val="clear" w:color="auto" w:fill="auto"/>
          </w:tcPr>
          <w:p w:rsidR="00617CBB" w:rsidRPr="00CA424B" w:rsidRDefault="00617CBB" w:rsidP="002A6580">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CA424B" w:rsidTr="002A6580">
        <w:tc>
          <w:tcPr>
            <w:tcW w:w="4248" w:type="dxa"/>
            <w:shd w:val="clear" w:color="auto" w:fill="auto"/>
          </w:tcPr>
          <w:p w:rsidR="00617CBB" w:rsidRPr="00CA424B" w:rsidRDefault="00617CBB" w:rsidP="002A6580">
            <w:pPr>
              <w:suppressAutoHyphens/>
              <w:spacing w:after="60"/>
              <w:rPr>
                <w:rFonts w:cs="Calibri"/>
                <w:i/>
                <w:lang w:eastAsia="ar-SA"/>
              </w:rPr>
            </w:pPr>
            <w:r w:rsidRPr="00617CBB">
              <w:rPr>
                <w:rFonts w:cs="Calibri"/>
                <w:i/>
                <w:sz w:val="18"/>
                <w:lang w:eastAsia="ar-SA"/>
              </w:rPr>
              <w:t xml:space="preserve">               </w:t>
            </w:r>
            <w:r>
              <w:rPr>
                <w:rFonts w:cs="Calibri"/>
                <w:i/>
                <w:sz w:val="18"/>
                <w:lang w:eastAsia="ar-SA"/>
              </w:rPr>
              <w:t xml:space="preserve"> </w:t>
            </w:r>
            <w:r w:rsidRPr="00617CBB">
              <w:rPr>
                <w:rFonts w:cs="Calibri"/>
                <w:i/>
                <w:sz w:val="18"/>
                <w:lang w:eastAsia="ar-SA"/>
              </w:rPr>
              <w:t xml:space="preserve"> MIEJSCOWOŚĆ I DATA</w:t>
            </w:r>
          </w:p>
        </w:tc>
        <w:tc>
          <w:tcPr>
            <w:tcW w:w="4964" w:type="dxa"/>
            <w:shd w:val="clear" w:color="auto" w:fill="auto"/>
          </w:tcPr>
          <w:p w:rsidR="00617CBB" w:rsidRPr="00CA424B" w:rsidRDefault="00617CBB" w:rsidP="00617CBB">
            <w:pPr>
              <w:suppressAutoHyphens/>
              <w:spacing w:after="60"/>
              <w:jc w:val="both"/>
              <w:rPr>
                <w:lang w:eastAsia="ar-SA"/>
              </w:rPr>
            </w:pPr>
            <w:r>
              <w:rPr>
                <w:rFonts w:cs="Calibri"/>
                <w:i/>
                <w:lang w:eastAsia="ar-SA"/>
              </w:rPr>
              <w:t xml:space="preserve">       </w:t>
            </w:r>
            <w:r w:rsidRPr="00617CBB">
              <w:rPr>
                <w:rFonts w:cs="Calibri"/>
                <w:i/>
                <w:sz w:val="18"/>
                <w:lang w:eastAsia="ar-SA"/>
              </w:rPr>
              <w:t>CZYTELNY PODPIS UCZESTNIKA PROJEKT</w:t>
            </w:r>
          </w:p>
        </w:tc>
      </w:tr>
      <w:tr w:rsidR="00617CBB" w:rsidRPr="00CA424B" w:rsidTr="002A6580">
        <w:trPr>
          <w:gridBefore w:val="1"/>
          <w:wBefore w:w="4248" w:type="dxa"/>
        </w:trPr>
        <w:tc>
          <w:tcPr>
            <w:tcW w:w="4964" w:type="dxa"/>
            <w:shd w:val="clear" w:color="auto" w:fill="auto"/>
          </w:tcPr>
          <w:p w:rsidR="00617CBB" w:rsidRDefault="00617CBB" w:rsidP="002A6580">
            <w:pPr>
              <w:suppressAutoHyphens/>
              <w:spacing w:after="60"/>
              <w:jc w:val="center"/>
              <w:rPr>
                <w:rFonts w:cs="Calibri"/>
                <w:lang w:eastAsia="ar-SA"/>
              </w:rPr>
            </w:pPr>
          </w:p>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617CBB" w:rsidTr="002A6580">
        <w:trPr>
          <w:gridBefore w:val="1"/>
          <w:wBefore w:w="4248" w:type="dxa"/>
        </w:trPr>
        <w:tc>
          <w:tcPr>
            <w:tcW w:w="4964" w:type="dxa"/>
            <w:shd w:val="clear" w:color="auto" w:fill="auto"/>
          </w:tcPr>
          <w:p w:rsidR="00617CBB" w:rsidRPr="00617CBB" w:rsidRDefault="00617CBB" w:rsidP="002A6580">
            <w:pPr>
              <w:suppressAutoHyphens/>
              <w:spacing w:after="60"/>
              <w:jc w:val="both"/>
              <w:rPr>
                <w:sz w:val="18"/>
                <w:lang w:eastAsia="ar-SA"/>
              </w:rPr>
            </w:pPr>
            <w:r w:rsidRPr="00617CBB">
              <w:rPr>
                <w:rFonts w:cs="Calibri"/>
                <w:i/>
                <w:sz w:val="18"/>
                <w:lang w:eastAsia="ar-SA"/>
              </w:rPr>
              <w:t>CZYTELNY PODPIS RODZICA/OPIEKUNA PRAWNEGO</w:t>
            </w:r>
            <w:r w:rsidRPr="00617CBB">
              <w:rPr>
                <w:rFonts w:cs="Calibri"/>
                <w:i/>
                <w:sz w:val="18"/>
                <w:vertAlign w:val="superscript"/>
                <w:lang w:eastAsia="ar-SA"/>
              </w:rPr>
              <w:footnoteReference w:customMarkFollows="1" w:id="2"/>
              <w:t>*</w:t>
            </w:r>
          </w:p>
        </w:tc>
      </w:tr>
    </w:tbl>
    <w:p w:rsidR="00617CBB" w:rsidRDefault="00617CBB" w:rsidP="00617CBB"/>
    <w:sectPr w:rsidR="00617CBB" w:rsidSect="00617CB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D8" w:rsidRDefault="000D5BD8" w:rsidP="00C25601">
      <w:r>
        <w:separator/>
      </w:r>
    </w:p>
  </w:endnote>
  <w:endnote w:type="continuationSeparator" w:id="0">
    <w:p w:rsidR="000D5BD8" w:rsidRDefault="000D5BD8" w:rsidP="00C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20" w:rsidRDefault="00A369CB">
    <w:r>
      <w:rPr>
        <w:noProof/>
      </w:rPr>
      <mc:AlternateContent>
        <mc:Choice Requires="wps">
          <w:drawing>
            <wp:anchor distT="0" distB="0" distL="114300" distR="114300" simplePos="0" relativeHeight="251659264" behindDoc="0" locked="0" layoutInCell="1" allowOverlap="1" wp14:anchorId="1ADD2A13" wp14:editId="31A3D529">
              <wp:simplePos x="0" y="0"/>
              <wp:positionH relativeFrom="column">
                <wp:posOffset>97790</wp:posOffset>
              </wp:positionH>
              <wp:positionV relativeFrom="paragraph">
                <wp:posOffset>100965</wp:posOffset>
              </wp:positionV>
              <wp:extent cx="5501005" cy="0"/>
              <wp:effectExtent l="0" t="0" r="2349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95pt" to="44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" strokecolor="#1e3d6b" strokeweight="1pt"/>
          </w:pict>
        </mc:Fallback>
      </mc:AlternateContent>
    </w:r>
    <w:r w:rsidR="00C25601">
      <w:rPr>
        <w:noProof/>
      </w:rPr>
      <mc:AlternateContent>
        <mc:Choice Requires="wps">
          <w:drawing>
            <wp:anchor distT="0" distB="0" distL="114300" distR="114300" simplePos="0" relativeHeight="251665408" behindDoc="0" locked="0" layoutInCell="1" allowOverlap="1" wp14:anchorId="75355534" wp14:editId="1A12A324">
              <wp:simplePos x="0" y="0"/>
              <wp:positionH relativeFrom="column">
                <wp:posOffset>97155</wp:posOffset>
              </wp:positionH>
              <wp:positionV relativeFrom="paragraph">
                <wp:posOffset>64770</wp:posOffset>
              </wp:positionV>
              <wp:extent cx="5487670" cy="0"/>
              <wp:effectExtent l="11430" t="7620" r="6350" b="1143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pt" to="4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pl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JkMQtWPTz24/v5LPkzwh0tU4JLrnqTmji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" strokecolor="#1e3d6b" strokeweight=".5pt"/>
          </w:pict>
        </mc:Fallback>
      </mc:AlternateContent>
    </w:r>
  </w:p>
  <w:tbl>
    <w:tblPr>
      <w:tblW w:w="796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8E6820" w:rsidTr="006C1C5C">
      <w:trPr>
        <w:trHeight w:val="984"/>
      </w:trPr>
      <w:tc>
        <w:tcPr>
          <w:tcW w:w="7964" w:type="dxa"/>
          <w:tcBorders>
            <w:top w:val="nil"/>
            <w:left w:val="nil"/>
            <w:bottom w:val="nil"/>
            <w:right w:val="nil"/>
          </w:tcBorders>
          <w:shd w:val="clear" w:color="auto" w:fill="auto"/>
          <w:vAlign w:val="center"/>
        </w:tcPr>
        <w:p w:rsidR="008E6820" w:rsidRPr="00483276" w:rsidRDefault="00C25601" w:rsidP="00483276">
          <w:pPr>
            <w:pStyle w:val="Stopka"/>
            <w:jc w:val="center"/>
            <w:rPr>
              <w:rFonts w:cs="Tahoma"/>
              <w:sz w:val="18"/>
              <w:szCs w:val="20"/>
            </w:rPr>
          </w:pPr>
          <w:r>
            <w:rPr>
              <w:rFonts w:cs="Tahoma"/>
              <w:b/>
              <w:noProof/>
              <w:sz w:val="18"/>
              <w:szCs w:val="18"/>
            </w:rPr>
            <mc:AlternateContent>
              <mc:Choice Requires="wps">
                <w:drawing>
                  <wp:anchor distT="0" distB="0" distL="114300" distR="114300" simplePos="0" relativeHeight="251663360" behindDoc="0" locked="0" layoutInCell="1" allowOverlap="1" wp14:anchorId="580965E2" wp14:editId="7B9665B7">
                    <wp:simplePos x="0" y="0"/>
                    <wp:positionH relativeFrom="column">
                      <wp:posOffset>-7620</wp:posOffset>
                    </wp:positionH>
                    <wp:positionV relativeFrom="paragraph">
                      <wp:posOffset>68580</wp:posOffset>
                    </wp:positionV>
                    <wp:extent cx="441134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0"/>
                            </a:xfrm>
                            <a:prstGeom prst="line">
                              <a:avLst/>
                            </a:prstGeom>
                            <a:noFill/>
                            <a:ln w="12700" cap="rnd">
                              <a:no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34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" stroked="f" strokeweight="1pt">
                    <v:stroke dashstyle="1 1" endcap="round"/>
                  </v:line>
                </w:pict>
              </mc:Fallback>
            </mc:AlternateContent>
          </w:r>
          <w:r>
            <w:rPr>
              <w:rFonts w:cs="Tahoma"/>
              <w:noProof/>
              <w:sz w:val="18"/>
              <w:szCs w:val="20"/>
            </w:rPr>
            <mc:AlternateContent>
              <mc:Choice Requires="wps">
                <w:drawing>
                  <wp:anchor distT="0" distB="0" distL="114300" distR="114300" simplePos="0" relativeHeight="251662336" behindDoc="0" locked="0" layoutInCell="1" allowOverlap="1" wp14:anchorId="53C91CC8" wp14:editId="656215DF">
                    <wp:simplePos x="0" y="0"/>
                    <wp:positionH relativeFrom="column">
                      <wp:posOffset>-231140</wp:posOffset>
                    </wp:positionH>
                    <wp:positionV relativeFrom="paragraph">
                      <wp:posOffset>-6350</wp:posOffset>
                    </wp:positionV>
                    <wp:extent cx="5501005"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pt" to="4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" stroked="f" strokeweight="1pt"/>
                </w:pict>
              </mc:Fallback>
            </mc:AlternateContent>
          </w:r>
        </w:p>
        <w:p w:rsidR="008E6820" w:rsidRPr="001C31A0" w:rsidRDefault="00C215E5" w:rsidP="00483276">
          <w:pPr>
            <w:pStyle w:val="Stopka"/>
            <w:jc w:val="center"/>
            <w:rPr>
              <w:rFonts w:ascii="Cambria" w:hAnsi="Cambria" w:cs="Tahoma"/>
              <w:sz w:val="16"/>
              <w:szCs w:val="16"/>
            </w:rPr>
          </w:pPr>
          <w:r w:rsidRPr="001C31A0">
            <w:rPr>
              <w:rFonts w:ascii="Cambria" w:hAnsi="Cambria" w:cs="Tahoma"/>
              <w:sz w:val="16"/>
              <w:szCs w:val="16"/>
            </w:rPr>
            <w:t>Uniwersytet Pedagogiczny im. Komisji Edukacji Narodowej w Krakowie</w:t>
          </w:r>
          <w:r w:rsidRPr="001C31A0">
            <w:rPr>
              <w:rFonts w:ascii="Cambria" w:hAnsi="Cambria" w:cs="Tahoma"/>
              <w:sz w:val="16"/>
              <w:szCs w:val="16"/>
            </w:rPr>
            <w:br/>
          </w:r>
          <w:r w:rsidRPr="001C31A0">
            <w:rPr>
              <w:rFonts w:ascii="Cambria" w:hAnsi="Cambria" w:cs="Tahoma"/>
              <w:spacing w:val="10"/>
              <w:sz w:val="16"/>
              <w:szCs w:val="16"/>
            </w:rPr>
            <w:t>ul. Podchorążych 2, 30-084 Kraków</w:t>
          </w:r>
          <w:r w:rsidRPr="001C31A0">
            <w:rPr>
              <w:rFonts w:ascii="Cambria" w:hAnsi="Cambria" w:cs="Tahoma"/>
              <w:sz w:val="16"/>
              <w:szCs w:val="16"/>
            </w:rPr>
            <w:br/>
            <w:t>www.up.krakow.pl</w:t>
          </w:r>
        </w:p>
        <w:p w:rsidR="008E6820" w:rsidRPr="001C31A0" w:rsidRDefault="00C215E5" w:rsidP="00483276">
          <w:pPr>
            <w:pStyle w:val="Stopka"/>
            <w:jc w:val="center"/>
            <w:rPr>
              <w:rFonts w:ascii="Cambria" w:hAnsi="Cambria"/>
              <w:sz w:val="16"/>
              <w:szCs w:val="16"/>
            </w:rPr>
          </w:pPr>
          <w:r w:rsidRPr="001C31A0">
            <w:rPr>
              <w:rFonts w:ascii="Cambria" w:hAnsi="Cambria" w:cs="Tahoma"/>
              <w:sz w:val="16"/>
              <w:szCs w:val="16"/>
            </w:rPr>
            <w:t>Biuro Projektu: (12) 662 63 92, 662 64 09, e-mail: bfu@up.krakow.pl</w:t>
          </w:r>
        </w:p>
        <w:p w:rsidR="008E6820" w:rsidRDefault="000D5BD8" w:rsidP="00483276">
          <w:pPr>
            <w:pStyle w:val="Stopka"/>
            <w:jc w:val="center"/>
          </w:pPr>
        </w:p>
      </w:tc>
    </w:tr>
  </w:tbl>
  <w:p w:rsidR="00483276" w:rsidRDefault="000D5BD8" w:rsidP="006C1C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D8" w:rsidRDefault="000D5BD8" w:rsidP="00C25601">
      <w:r>
        <w:separator/>
      </w:r>
    </w:p>
  </w:footnote>
  <w:footnote w:type="continuationSeparator" w:id="0">
    <w:p w:rsidR="000D5BD8" w:rsidRDefault="000D5BD8" w:rsidP="00C25601">
      <w:r>
        <w:continuationSeparator/>
      </w:r>
    </w:p>
  </w:footnote>
  <w:footnote w:id="1">
    <w:p w:rsidR="00617CBB" w:rsidRPr="00907FC8" w:rsidRDefault="00617CBB" w:rsidP="00617C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17CBB" w:rsidRPr="00617CBB" w:rsidRDefault="00617CBB" w:rsidP="00617CBB">
      <w:pPr>
        <w:pStyle w:val="Tekstprzypisudolnego"/>
        <w:jc w:val="both"/>
      </w:pPr>
      <w:r w:rsidRPr="00617CBB">
        <w:rPr>
          <w:rStyle w:val="Znakiprzypiswdolnych"/>
          <w:rFonts w:ascii="Calibri" w:hAnsi="Calibri"/>
        </w:rPr>
        <w:t>*</w:t>
      </w:r>
      <w:r w:rsidRPr="00617CBB">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C" w:rsidRDefault="00C25601" w:rsidP="00A944DC">
    <w:pPr>
      <w:pStyle w:val="Nagwek"/>
      <w:rPr>
        <w:rFonts w:ascii="Times New Roman" w:hAnsi="Times New Roman"/>
        <w:b/>
        <w:sz w:val="18"/>
        <w:szCs w:val="18"/>
      </w:rPr>
    </w:pPr>
    <w:r>
      <w:rPr>
        <w:noProof/>
      </w:rPr>
      <mc:AlternateContent>
        <mc:Choice Requires="wps">
          <w:drawing>
            <wp:anchor distT="0" distB="0" distL="114300" distR="114300" simplePos="0" relativeHeight="251661312" behindDoc="0" locked="0" layoutInCell="1" allowOverlap="1" wp14:anchorId="3AA25D0F" wp14:editId="01D8EA9C">
              <wp:simplePos x="0" y="0"/>
              <wp:positionH relativeFrom="column">
                <wp:posOffset>1534795</wp:posOffset>
              </wp:positionH>
              <wp:positionV relativeFrom="paragraph">
                <wp:posOffset>81915</wp:posOffset>
              </wp:positionV>
              <wp:extent cx="2115185" cy="466090"/>
              <wp:effectExtent l="127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120.85pt;margin-top:6.45pt;width:166.5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" stroked="f">
              <v:textbox style="mso-fit-shape-to-text:t">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bookmarkStart w:id="1" w:name="_GoBack"/>
                    <w:bookmarkEnd w:id="1"/>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9AD1FA9" wp14:editId="01A4910F">
          <wp:extent cx="5753100" cy="647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B54FFD" w:rsidRDefault="000D5BD8" w:rsidP="00B54FFD">
    <w:pPr>
      <w:pStyle w:val="Nagwek"/>
      <w:jc w:val="center"/>
      <w:rPr>
        <w:rFonts w:ascii="Times New Roman" w:hAnsi="Times New Roman"/>
        <w:b/>
        <w:sz w:val="18"/>
        <w:szCs w:val="18"/>
      </w:rPr>
    </w:pPr>
  </w:p>
  <w:p w:rsidR="00B54FFD" w:rsidRPr="001C31A0" w:rsidRDefault="00C215E5" w:rsidP="00940D57">
    <w:pPr>
      <w:pStyle w:val="Nagwek"/>
      <w:jc w:val="center"/>
      <w:rPr>
        <w:rFonts w:ascii="Cambria" w:hAnsi="Cambria" w:cs="Tahoma"/>
        <w:b/>
        <w:sz w:val="18"/>
        <w:szCs w:val="18"/>
      </w:rPr>
    </w:pPr>
    <w:r w:rsidRPr="001C31A0">
      <w:rPr>
        <w:rFonts w:ascii="Cambria" w:hAnsi="Cambria"/>
        <w:b/>
        <w:sz w:val="18"/>
        <w:szCs w:val="18"/>
      </w:rPr>
      <w:t>„</w:t>
    </w:r>
    <w:r w:rsidRPr="001C31A0">
      <w:rPr>
        <w:rFonts w:ascii="Cambria" w:hAnsi="Cambria" w:cs="Tahoma"/>
        <w:b/>
        <w:sz w:val="18"/>
        <w:szCs w:val="18"/>
      </w:rPr>
      <w:t>Filozofia ma sens”</w:t>
    </w:r>
  </w:p>
  <w:p w:rsidR="00B54FFD" w:rsidRPr="00A944DC" w:rsidRDefault="000D5BD8" w:rsidP="00B54FFD">
    <w:pPr>
      <w:pStyle w:val="Nagwek"/>
      <w:jc w:val="center"/>
      <w:rPr>
        <w:rFonts w:cs="Tahoma"/>
        <w:b/>
        <w:sz w:val="18"/>
        <w:szCs w:val="18"/>
      </w:rPr>
    </w:pPr>
  </w:p>
  <w:p w:rsidR="00B54FFD" w:rsidRPr="001C31A0" w:rsidRDefault="00C215E5" w:rsidP="00B54FFD">
    <w:pPr>
      <w:pStyle w:val="Nagwek"/>
      <w:jc w:val="center"/>
      <w:rPr>
        <w:rFonts w:ascii="Cambria" w:hAnsi="Cambria" w:cs="Tahoma"/>
        <w:sz w:val="16"/>
        <w:szCs w:val="18"/>
      </w:rPr>
    </w:pPr>
    <w:r>
      <w:rPr>
        <w:rFonts w:cs="Tahoma"/>
        <w:sz w:val="16"/>
        <w:szCs w:val="18"/>
      </w:rPr>
      <w:t xml:space="preserve">  </w:t>
    </w:r>
    <w:r w:rsidRPr="001C31A0">
      <w:rPr>
        <w:rFonts w:ascii="Cambria" w:hAnsi="Cambria" w:cs="Tahoma"/>
        <w:sz w:val="16"/>
        <w:szCs w:val="18"/>
      </w:rPr>
      <w:t>Projekt współfinansowany przez Unię Europejską w ramach środków Europejskiego Funduszu Społecznego</w:t>
    </w:r>
  </w:p>
  <w:p w:rsidR="0090382C" w:rsidRDefault="00C25601" w:rsidP="00C13699">
    <w:r>
      <w:rPr>
        <w:noProof/>
      </w:rPr>
      <mc:AlternateContent>
        <mc:Choice Requires="wps">
          <w:drawing>
            <wp:anchor distT="0" distB="0" distL="114300" distR="114300" simplePos="0" relativeHeight="251664384" behindDoc="0" locked="0" layoutInCell="1" allowOverlap="1" wp14:anchorId="215D9DD4" wp14:editId="1F7C9C65">
              <wp:simplePos x="0" y="0"/>
              <wp:positionH relativeFrom="column">
                <wp:posOffset>81441</wp:posOffset>
              </wp:positionH>
              <wp:positionV relativeFrom="paragraph">
                <wp:posOffset>125095</wp:posOffset>
              </wp:positionV>
              <wp:extent cx="5487670" cy="0"/>
              <wp:effectExtent l="0" t="0" r="1778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85pt" to="4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wi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NkMQtWPTz24/v5LPkzwh0tU4JLrnqTmjq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" strokecolor="#1e3d6b" strokeweight=".5pt"/>
          </w:pict>
        </mc:Fallback>
      </mc:AlternateContent>
    </w:r>
    <w:r>
      <w:rPr>
        <w:noProof/>
      </w:rPr>
      <mc:AlternateContent>
        <mc:Choice Requires="wps">
          <w:drawing>
            <wp:anchor distT="0" distB="0" distL="114300" distR="114300" simplePos="0" relativeHeight="251660288" behindDoc="0" locked="0" layoutInCell="1" allowOverlap="1" wp14:anchorId="0A888D86" wp14:editId="33A9F9B3">
              <wp:simplePos x="0" y="0"/>
              <wp:positionH relativeFrom="column">
                <wp:posOffset>85725</wp:posOffset>
              </wp:positionH>
              <wp:positionV relativeFrom="paragraph">
                <wp:posOffset>88900</wp:posOffset>
              </wp:positionV>
              <wp:extent cx="5487670" cy="0"/>
              <wp:effectExtent l="9525" t="12700" r="8255"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43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" strokecolor="#1e3d6b"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556FF9"/>
    <w:multiLevelType w:val="hybridMultilevel"/>
    <w:tmpl w:val="D772CB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2C589B"/>
    <w:multiLevelType w:val="hybridMultilevel"/>
    <w:tmpl w:val="177EA324"/>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7">
    <w:nsid w:val="0E6022D0"/>
    <w:multiLevelType w:val="hybridMultilevel"/>
    <w:tmpl w:val="A4DE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2511F"/>
    <w:multiLevelType w:val="hybridMultilevel"/>
    <w:tmpl w:val="BE7AE92A"/>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12C13"/>
    <w:multiLevelType w:val="hybridMultilevel"/>
    <w:tmpl w:val="21F895A0"/>
    <w:lvl w:ilvl="0" w:tplc="B1522F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9217EE2"/>
    <w:multiLevelType w:val="hybridMultilevel"/>
    <w:tmpl w:val="678495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3400B"/>
    <w:multiLevelType w:val="hybridMultilevel"/>
    <w:tmpl w:val="2CE267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B5A62C5"/>
    <w:multiLevelType w:val="hybridMultilevel"/>
    <w:tmpl w:val="0832DB3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B51A5A"/>
    <w:multiLevelType w:val="hybridMultilevel"/>
    <w:tmpl w:val="34889CC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137EB"/>
    <w:multiLevelType w:val="hybridMultilevel"/>
    <w:tmpl w:val="BDE6BC1A"/>
    <w:lvl w:ilvl="0" w:tplc="87183A8C">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5803DF1"/>
    <w:multiLevelType w:val="hybridMultilevel"/>
    <w:tmpl w:val="EE46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387FA0"/>
    <w:multiLevelType w:val="hybridMultilevel"/>
    <w:tmpl w:val="05F25B74"/>
    <w:lvl w:ilvl="0" w:tplc="87183A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31410"/>
    <w:multiLevelType w:val="hybridMultilevel"/>
    <w:tmpl w:val="AE00ABA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4BE7BE0"/>
    <w:multiLevelType w:val="hybridMultilevel"/>
    <w:tmpl w:val="10341F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E270F"/>
    <w:multiLevelType w:val="hybridMultilevel"/>
    <w:tmpl w:val="3926DE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550A3617"/>
    <w:multiLevelType w:val="hybridMultilevel"/>
    <w:tmpl w:val="9C226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A969B4"/>
    <w:multiLevelType w:val="hybridMultilevel"/>
    <w:tmpl w:val="DC26554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5B120366"/>
    <w:multiLevelType w:val="hybridMultilevel"/>
    <w:tmpl w:val="1214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3D0"/>
    <w:multiLevelType w:val="hybridMultilevel"/>
    <w:tmpl w:val="C8421E22"/>
    <w:lvl w:ilvl="0" w:tplc="789A4D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E5DC1"/>
    <w:multiLevelType w:val="hybridMultilevel"/>
    <w:tmpl w:val="FAF07C1E"/>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nsid w:val="66DA7B59"/>
    <w:multiLevelType w:val="hybridMultilevel"/>
    <w:tmpl w:val="9F8E7B8E"/>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C7158"/>
    <w:multiLevelType w:val="hybridMultilevel"/>
    <w:tmpl w:val="0B087DC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29A441E"/>
    <w:multiLevelType w:val="hybridMultilevel"/>
    <w:tmpl w:val="E042D94C"/>
    <w:lvl w:ilvl="0" w:tplc="B1522F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402F6D"/>
    <w:multiLevelType w:val="hybridMultilevel"/>
    <w:tmpl w:val="470E39E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B85168"/>
    <w:multiLevelType w:val="hybridMultilevel"/>
    <w:tmpl w:val="6FCA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BB74CA"/>
    <w:multiLevelType w:val="hybridMultilevel"/>
    <w:tmpl w:val="72D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21760"/>
    <w:multiLevelType w:val="hybridMultilevel"/>
    <w:tmpl w:val="00225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8"/>
  </w:num>
  <w:num w:numId="4">
    <w:abstractNumId w:val="9"/>
  </w:num>
  <w:num w:numId="5">
    <w:abstractNumId w:val="25"/>
  </w:num>
  <w:num w:numId="6">
    <w:abstractNumId w:val="27"/>
  </w:num>
  <w:num w:numId="7">
    <w:abstractNumId w:val="12"/>
  </w:num>
  <w:num w:numId="8">
    <w:abstractNumId w:val="26"/>
  </w:num>
  <w:num w:numId="9">
    <w:abstractNumId w:val="11"/>
  </w:num>
  <w:num w:numId="10">
    <w:abstractNumId w:val="5"/>
  </w:num>
  <w:num w:numId="11">
    <w:abstractNumId w:val="22"/>
  </w:num>
  <w:num w:numId="12">
    <w:abstractNumId w:val="28"/>
  </w:num>
  <w:num w:numId="13">
    <w:abstractNumId w:val="24"/>
  </w:num>
  <w:num w:numId="14">
    <w:abstractNumId w:val="17"/>
  </w:num>
  <w:num w:numId="15">
    <w:abstractNumId w:val="6"/>
  </w:num>
  <w:num w:numId="16">
    <w:abstractNumId w:val="19"/>
  </w:num>
  <w:num w:numId="17">
    <w:abstractNumId w:val="30"/>
  </w:num>
  <w:num w:numId="18">
    <w:abstractNumId w:val="23"/>
  </w:num>
  <w:num w:numId="19">
    <w:abstractNumId w:val="15"/>
  </w:num>
  <w:num w:numId="20">
    <w:abstractNumId w:val="29"/>
  </w:num>
  <w:num w:numId="21">
    <w:abstractNumId w:val="21"/>
  </w:num>
  <w:num w:numId="22">
    <w:abstractNumId w:val="31"/>
  </w:num>
  <w:num w:numId="23">
    <w:abstractNumId w:val="20"/>
  </w:num>
  <w:num w:numId="24">
    <w:abstractNumId w:val="16"/>
  </w:num>
  <w:num w:numId="25">
    <w:abstractNumId w:val="14"/>
  </w:num>
  <w:num w:numId="26">
    <w:abstractNumId w:val="10"/>
  </w:num>
  <w:num w:numId="27">
    <w:abstractNumId w:val="7"/>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01"/>
    <w:rsid w:val="00011B46"/>
    <w:rsid w:val="00026664"/>
    <w:rsid w:val="00060533"/>
    <w:rsid w:val="000968E4"/>
    <w:rsid w:val="000B20E5"/>
    <w:rsid w:val="000C5759"/>
    <w:rsid w:val="000D5BD8"/>
    <w:rsid w:val="001139C4"/>
    <w:rsid w:val="00115824"/>
    <w:rsid w:val="00130C81"/>
    <w:rsid w:val="00137F0A"/>
    <w:rsid w:val="00160A55"/>
    <w:rsid w:val="001621C8"/>
    <w:rsid w:val="00163BFC"/>
    <w:rsid w:val="001B1360"/>
    <w:rsid w:val="001C16A3"/>
    <w:rsid w:val="001D088B"/>
    <w:rsid w:val="001E1C0A"/>
    <w:rsid w:val="001F48DB"/>
    <w:rsid w:val="0022035E"/>
    <w:rsid w:val="00221D18"/>
    <w:rsid w:val="002341C2"/>
    <w:rsid w:val="00235869"/>
    <w:rsid w:val="0023759B"/>
    <w:rsid w:val="00242220"/>
    <w:rsid w:val="00253BF6"/>
    <w:rsid w:val="002815E5"/>
    <w:rsid w:val="002C4315"/>
    <w:rsid w:val="00331292"/>
    <w:rsid w:val="0035042D"/>
    <w:rsid w:val="003619DA"/>
    <w:rsid w:val="00361B1F"/>
    <w:rsid w:val="00373F9A"/>
    <w:rsid w:val="0037488B"/>
    <w:rsid w:val="00384138"/>
    <w:rsid w:val="003D5A71"/>
    <w:rsid w:val="003E3D40"/>
    <w:rsid w:val="003E5672"/>
    <w:rsid w:val="00437F7F"/>
    <w:rsid w:val="0044290D"/>
    <w:rsid w:val="004816B8"/>
    <w:rsid w:val="00491A32"/>
    <w:rsid w:val="004A3A7D"/>
    <w:rsid w:val="004A4A72"/>
    <w:rsid w:val="004A681F"/>
    <w:rsid w:val="004B1F88"/>
    <w:rsid w:val="004C01DB"/>
    <w:rsid w:val="004C12E0"/>
    <w:rsid w:val="004C360C"/>
    <w:rsid w:val="004E32C9"/>
    <w:rsid w:val="0054057A"/>
    <w:rsid w:val="00554316"/>
    <w:rsid w:val="005970F2"/>
    <w:rsid w:val="005A0224"/>
    <w:rsid w:val="005B6675"/>
    <w:rsid w:val="00611600"/>
    <w:rsid w:val="00617CBB"/>
    <w:rsid w:val="00626F9D"/>
    <w:rsid w:val="00664163"/>
    <w:rsid w:val="006725D8"/>
    <w:rsid w:val="00687B37"/>
    <w:rsid w:val="006B084C"/>
    <w:rsid w:val="006B457F"/>
    <w:rsid w:val="006B7183"/>
    <w:rsid w:val="006D16BB"/>
    <w:rsid w:val="006D402F"/>
    <w:rsid w:val="00730A6E"/>
    <w:rsid w:val="00750D56"/>
    <w:rsid w:val="00761433"/>
    <w:rsid w:val="007822A0"/>
    <w:rsid w:val="007B6595"/>
    <w:rsid w:val="007C3E6C"/>
    <w:rsid w:val="007C55C1"/>
    <w:rsid w:val="007D6D68"/>
    <w:rsid w:val="007F547D"/>
    <w:rsid w:val="0083268D"/>
    <w:rsid w:val="00835EBE"/>
    <w:rsid w:val="00840E36"/>
    <w:rsid w:val="008665DB"/>
    <w:rsid w:val="00884453"/>
    <w:rsid w:val="0089100D"/>
    <w:rsid w:val="008C1FAE"/>
    <w:rsid w:val="008D44CA"/>
    <w:rsid w:val="008E3AAC"/>
    <w:rsid w:val="008F2096"/>
    <w:rsid w:val="00903A96"/>
    <w:rsid w:val="00906FF1"/>
    <w:rsid w:val="009252D8"/>
    <w:rsid w:val="00940D57"/>
    <w:rsid w:val="0095716A"/>
    <w:rsid w:val="0096699E"/>
    <w:rsid w:val="0099561D"/>
    <w:rsid w:val="009A4068"/>
    <w:rsid w:val="00A369CB"/>
    <w:rsid w:val="00A41551"/>
    <w:rsid w:val="00A563B8"/>
    <w:rsid w:val="00AB1580"/>
    <w:rsid w:val="00AB4D0D"/>
    <w:rsid w:val="00AD7638"/>
    <w:rsid w:val="00AE4FC7"/>
    <w:rsid w:val="00AE64B4"/>
    <w:rsid w:val="00AF528E"/>
    <w:rsid w:val="00B13FFA"/>
    <w:rsid w:val="00B17CBD"/>
    <w:rsid w:val="00B23651"/>
    <w:rsid w:val="00B41384"/>
    <w:rsid w:val="00B67B39"/>
    <w:rsid w:val="00B8016A"/>
    <w:rsid w:val="00B825D2"/>
    <w:rsid w:val="00BC41A4"/>
    <w:rsid w:val="00C12A7F"/>
    <w:rsid w:val="00C153CD"/>
    <w:rsid w:val="00C215E5"/>
    <w:rsid w:val="00C25601"/>
    <w:rsid w:val="00C461DE"/>
    <w:rsid w:val="00C4654D"/>
    <w:rsid w:val="00C53A30"/>
    <w:rsid w:val="00C60A05"/>
    <w:rsid w:val="00C73ABE"/>
    <w:rsid w:val="00C9044D"/>
    <w:rsid w:val="00CB13DD"/>
    <w:rsid w:val="00CC624E"/>
    <w:rsid w:val="00CD0C10"/>
    <w:rsid w:val="00CF27F3"/>
    <w:rsid w:val="00CF7ED3"/>
    <w:rsid w:val="00D02002"/>
    <w:rsid w:val="00D02819"/>
    <w:rsid w:val="00D32C55"/>
    <w:rsid w:val="00D71F77"/>
    <w:rsid w:val="00DA6595"/>
    <w:rsid w:val="00DB76A4"/>
    <w:rsid w:val="00DD5094"/>
    <w:rsid w:val="00DE1C84"/>
    <w:rsid w:val="00DF2C00"/>
    <w:rsid w:val="00DF7417"/>
    <w:rsid w:val="00E25616"/>
    <w:rsid w:val="00E53E86"/>
    <w:rsid w:val="00E64359"/>
    <w:rsid w:val="00E9458E"/>
    <w:rsid w:val="00E96B9C"/>
    <w:rsid w:val="00EA644A"/>
    <w:rsid w:val="00EE07C8"/>
    <w:rsid w:val="00EE3AF5"/>
    <w:rsid w:val="00EE783B"/>
    <w:rsid w:val="00F03869"/>
    <w:rsid w:val="00F11858"/>
    <w:rsid w:val="00F65C41"/>
    <w:rsid w:val="00F66F5C"/>
    <w:rsid w:val="00F75FC3"/>
    <w:rsid w:val="00F87014"/>
    <w:rsid w:val="00FD593F"/>
    <w:rsid w:val="00FE5FA0"/>
    <w:rsid w:val="00FF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up.krakow.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4DDB-8DC9-4E37-B18E-D8A720FA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7696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PRZYŁUCKA</dc:creator>
  <cp:lastModifiedBy>Karolina Beata Porwolik</cp:lastModifiedBy>
  <cp:revision>4</cp:revision>
  <cp:lastPrinted>2017-08-23T06:34:00Z</cp:lastPrinted>
  <dcterms:created xsi:type="dcterms:W3CDTF">2018-09-04T06:50:00Z</dcterms:created>
  <dcterms:modified xsi:type="dcterms:W3CDTF">2018-09-13T10:33:00Z</dcterms:modified>
</cp:coreProperties>
</file>