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DC2" w:rsidRPr="00FE2DEF" w:rsidRDefault="00786DC2" w:rsidP="00786DC2">
      <w:pPr>
        <w:pStyle w:val="Nagwek1"/>
        <w:spacing w:before="120" w:after="360"/>
        <w:jc w:val="center"/>
        <w:rPr>
          <w:rFonts w:asciiTheme="minorHAnsi" w:hAnsiTheme="minorHAnsi" w:cstheme="minorHAnsi"/>
          <w:sz w:val="28"/>
        </w:rPr>
      </w:pPr>
      <w:r w:rsidRPr="007B1CF5">
        <w:rPr>
          <w:rFonts w:asciiTheme="minorHAnsi" w:hAnsiTheme="minorHAnsi" w:cstheme="minorHAnsi"/>
          <w:sz w:val="28"/>
        </w:rPr>
        <w:t xml:space="preserve">Harmonogram wsparcia dla kierunku </w:t>
      </w:r>
      <w:r>
        <w:rPr>
          <w:rFonts w:asciiTheme="minorHAnsi" w:hAnsiTheme="minorHAnsi" w:cstheme="minorHAnsi"/>
          <w:smallCaps/>
        </w:rPr>
        <w:t>Sztuka i Edukacja</w:t>
      </w:r>
      <w:r>
        <w:rPr>
          <w:rFonts w:asciiTheme="minorHAnsi" w:hAnsiTheme="minorHAnsi" w:cstheme="minorHAnsi"/>
          <w:smallCaps/>
        </w:rPr>
        <w:br/>
      </w:r>
      <w:r>
        <w:rPr>
          <w:rFonts w:asciiTheme="minorHAnsi" w:hAnsiTheme="minorHAnsi" w:cstheme="minorHAnsi"/>
          <w:sz w:val="28"/>
        </w:rPr>
        <w:t>w ramach projektu „Kompetentny nauczyciel – mistrz i wychowawca”</w:t>
      </w:r>
    </w:p>
    <w:p w:rsidR="00786DC2" w:rsidRPr="00FE2DEF" w:rsidRDefault="00786DC2" w:rsidP="00786DC2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 w:rsidRPr="00FE2DEF">
        <w:rPr>
          <w:rFonts w:asciiTheme="minorHAnsi" w:hAnsiTheme="minorHAnsi" w:cstheme="minorHAnsi"/>
          <w:b/>
          <w:bCs/>
          <w:sz w:val="28"/>
          <w:szCs w:val="28"/>
          <w:lang w:eastAsia="zh-CN"/>
        </w:rPr>
        <w:t>Semestr I</w:t>
      </w:r>
      <w:r w:rsidR="000F77F9">
        <w:rPr>
          <w:rFonts w:asciiTheme="minorHAnsi" w:hAnsiTheme="minorHAnsi" w:cstheme="minorHAnsi"/>
          <w:b/>
          <w:bCs/>
          <w:sz w:val="28"/>
          <w:szCs w:val="28"/>
          <w:lang w:eastAsia="zh-CN"/>
        </w:rPr>
        <w:t>I</w:t>
      </w:r>
    </w:p>
    <w:p w:rsidR="00786DC2" w:rsidRPr="00FE2DEF" w:rsidRDefault="00786DC2" w:rsidP="00786DC2">
      <w:pPr>
        <w:rPr>
          <w:lang w:eastAsia="zh-CN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71"/>
        <w:gridCol w:w="2949"/>
        <w:gridCol w:w="1824"/>
        <w:gridCol w:w="1159"/>
        <w:gridCol w:w="921"/>
        <w:gridCol w:w="1062"/>
        <w:gridCol w:w="2903"/>
        <w:gridCol w:w="2918"/>
      </w:tblGrid>
      <w:tr w:rsidR="001F4A64" w:rsidRPr="00325A06" w:rsidTr="001F4A64">
        <w:trPr>
          <w:trHeight w:val="860"/>
          <w:jc w:val="center"/>
        </w:trPr>
        <w:tc>
          <w:tcPr>
            <w:tcW w:w="200" w:type="pct"/>
            <w:vAlign w:val="center"/>
          </w:tcPr>
          <w:p w:rsidR="001F4A64" w:rsidRPr="00325A06" w:rsidRDefault="001F4A64" w:rsidP="00B65D0B">
            <w:pPr>
              <w:rPr>
                <w:rFonts w:asciiTheme="minorHAnsi" w:hAnsiTheme="minorHAnsi" w:cstheme="minorHAnsi"/>
                <w:b/>
                <w:sz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</w:rPr>
              <w:t>Lp</w:t>
            </w:r>
            <w:proofErr w:type="spellEnd"/>
          </w:p>
        </w:tc>
        <w:tc>
          <w:tcPr>
            <w:tcW w:w="1103" w:type="pct"/>
            <w:vAlign w:val="center"/>
          </w:tcPr>
          <w:p w:rsidR="001F4A64" w:rsidRPr="00325A06" w:rsidRDefault="001F4A64" w:rsidP="00B65D0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Nazwa wsparcia</w:t>
            </w:r>
          </w:p>
        </w:tc>
        <w:tc>
          <w:tcPr>
            <w:tcW w:w="492" w:type="pct"/>
            <w:vAlign w:val="center"/>
          </w:tcPr>
          <w:p w:rsidR="001F4A64" w:rsidRPr="00325A06" w:rsidRDefault="001F4A64" w:rsidP="00B65D0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Data wsparcia</w:t>
            </w:r>
          </w:p>
        </w:tc>
        <w:tc>
          <w:tcPr>
            <w:tcW w:w="405" w:type="pct"/>
            <w:vAlign w:val="center"/>
          </w:tcPr>
          <w:p w:rsidR="001F4A64" w:rsidRPr="00325A06" w:rsidRDefault="001F4A64" w:rsidP="00B65D0B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Godziny</w:t>
            </w:r>
          </w:p>
        </w:tc>
        <w:tc>
          <w:tcPr>
            <w:tcW w:w="322" w:type="pct"/>
            <w:vAlign w:val="center"/>
          </w:tcPr>
          <w:p w:rsidR="001F4A64" w:rsidRPr="00325A06" w:rsidRDefault="001F4A64" w:rsidP="00B65D0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Liczba zajęć</w:t>
            </w:r>
          </w:p>
        </w:tc>
        <w:tc>
          <w:tcPr>
            <w:tcW w:w="371" w:type="pct"/>
            <w:vAlign w:val="center"/>
          </w:tcPr>
          <w:p w:rsidR="001F4A64" w:rsidRPr="00325A06" w:rsidRDefault="001F4A64" w:rsidP="00B65D0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Grupa</w:t>
            </w:r>
          </w:p>
        </w:tc>
        <w:tc>
          <w:tcPr>
            <w:tcW w:w="1051" w:type="pct"/>
          </w:tcPr>
          <w:p w:rsidR="001F4A64" w:rsidRDefault="001F4A64" w:rsidP="001F4A64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:rsidR="001F4A64" w:rsidRDefault="001F4A64" w:rsidP="001F4A64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Prowadz</w:t>
            </w:r>
            <w:r w:rsidR="00B01714">
              <w:rPr>
                <w:rFonts w:asciiTheme="minorHAnsi" w:hAnsiTheme="minorHAnsi" w:cstheme="minorHAnsi"/>
                <w:b/>
                <w:sz w:val="28"/>
              </w:rPr>
              <w:t>ą</w:t>
            </w:r>
            <w:r>
              <w:rPr>
                <w:rFonts w:asciiTheme="minorHAnsi" w:hAnsiTheme="minorHAnsi" w:cstheme="minorHAnsi"/>
                <w:b/>
                <w:sz w:val="28"/>
              </w:rPr>
              <w:t>ca/y</w:t>
            </w:r>
          </w:p>
        </w:tc>
        <w:tc>
          <w:tcPr>
            <w:tcW w:w="1056" w:type="pct"/>
            <w:vAlign w:val="center"/>
          </w:tcPr>
          <w:p w:rsidR="001F4A64" w:rsidRPr="00325A06" w:rsidRDefault="001F4A64" w:rsidP="00B65D0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Miejsce, sala</w:t>
            </w:r>
          </w:p>
        </w:tc>
      </w:tr>
      <w:tr w:rsidR="001F4A64" w:rsidRPr="00325A06" w:rsidTr="001F4A64">
        <w:trPr>
          <w:trHeight w:val="539"/>
          <w:jc w:val="center"/>
        </w:trPr>
        <w:tc>
          <w:tcPr>
            <w:tcW w:w="200" w:type="pct"/>
            <w:vAlign w:val="center"/>
          </w:tcPr>
          <w:p w:rsidR="001F4A64" w:rsidRPr="00325A06" w:rsidRDefault="001F4A64" w:rsidP="00786DC2">
            <w:pPr>
              <w:pStyle w:val="Akapitzlist"/>
              <w:numPr>
                <w:ilvl w:val="0"/>
                <w:numId w:val="2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103" w:type="pct"/>
            <w:vAlign w:val="center"/>
          </w:tcPr>
          <w:p w:rsidR="001F4A64" w:rsidRPr="000F77F9" w:rsidRDefault="000F77F9" w:rsidP="00B65D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77F9">
              <w:rPr>
                <w:rFonts w:asciiTheme="minorHAnsi" w:hAnsiTheme="minorHAnsi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Pionierzy edukacji kulturowej </w:t>
            </w:r>
          </w:p>
        </w:tc>
        <w:tc>
          <w:tcPr>
            <w:tcW w:w="492" w:type="pct"/>
            <w:vAlign w:val="center"/>
          </w:tcPr>
          <w:p w:rsidR="001F4A64" w:rsidRDefault="001F4A64" w:rsidP="00B65D0B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0</w:t>
            </w:r>
            <w:r w:rsidR="000F77F9">
              <w:rPr>
                <w:rFonts w:asciiTheme="minorHAnsi" w:hAnsiTheme="minorHAnsi" w:cstheme="minorHAnsi"/>
                <w:color w:val="000000"/>
                <w:sz w:val="28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>.</w:t>
            </w:r>
            <w:r w:rsidR="000F77F9">
              <w:rPr>
                <w:rFonts w:asciiTheme="minorHAnsi" w:hAnsiTheme="minorHAnsi" w:cstheme="minorHAnsi"/>
                <w:color w:val="000000"/>
                <w:sz w:val="28"/>
              </w:rPr>
              <w:t>03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>.</w:t>
            </w:r>
            <w:r w:rsidR="000F77F9">
              <w:rPr>
                <w:rFonts w:asciiTheme="minorHAnsi" w:hAnsiTheme="minorHAnsi" w:cstheme="minorHAnsi"/>
                <w:color w:val="000000"/>
                <w:sz w:val="28"/>
              </w:rPr>
              <w:t>20</w:t>
            </w:r>
          </w:p>
          <w:p w:rsidR="001F4A64" w:rsidRDefault="001F4A64" w:rsidP="00B65D0B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(</w:t>
            </w:r>
            <w:r w:rsidR="000F77F9">
              <w:rPr>
                <w:rFonts w:asciiTheme="minorHAnsi" w:hAnsiTheme="minorHAnsi" w:cstheme="minorHAnsi"/>
                <w:color w:val="000000"/>
                <w:sz w:val="28"/>
              </w:rPr>
              <w:t>poniedziałek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>)</w:t>
            </w:r>
          </w:p>
          <w:p w:rsidR="001F4A64" w:rsidRPr="00325A06" w:rsidRDefault="001F4A64" w:rsidP="00B65D0B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405" w:type="pct"/>
            <w:vAlign w:val="center"/>
          </w:tcPr>
          <w:p w:rsidR="001F4A64" w:rsidRPr="00325A06" w:rsidRDefault="001F4A64" w:rsidP="00B65D0B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</w:t>
            </w:r>
            <w:r w:rsidR="000F77F9">
              <w:rPr>
                <w:rFonts w:asciiTheme="minorHAnsi" w:hAnsiTheme="minorHAnsi" w:cstheme="minorHAnsi"/>
                <w:color w:val="000000"/>
                <w:sz w:val="28"/>
              </w:rPr>
              <w:t>7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>:</w:t>
            </w:r>
            <w:r w:rsidR="000F77F9">
              <w:rPr>
                <w:rFonts w:asciiTheme="minorHAnsi" w:hAnsiTheme="minorHAnsi" w:cstheme="minorHAnsi"/>
                <w:color w:val="000000"/>
                <w:sz w:val="28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>0 – 1</w:t>
            </w:r>
            <w:r w:rsidR="000F77F9">
              <w:rPr>
                <w:rFonts w:asciiTheme="minorHAnsi" w:hAnsiTheme="minorHAnsi" w:cstheme="minorHAnsi"/>
                <w:color w:val="000000"/>
                <w:sz w:val="28"/>
              </w:rPr>
              <w:t>8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>:</w:t>
            </w:r>
            <w:r w:rsidR="000F77F9">
              <w:rPr>
                <w:rFonts w:asciiTheme="minorHAnsi" w:hAnsiTheme="minorHAnsi" w:cstheme="minorHAnsi"/>
                <w:color w:val="000000"/>
                <w:sz w:val="28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>0</w:t>
            </w:r>
          </w:p>
        </w:tc>
        <w:tc>
          <w:tcPr>
            <w:tcW w:w="322" w:type="pct"/>
            <w:vAlign w:val="center"/>
          </w:tcPr>
          <w:p w:rsidR="001F4A64" w:rsidRPr="00325A06" w:rsidRDefault="001F4A64" w:rsidP="00B65D0B">
            <w:pPr>
              <w:jc w:val="center"/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</w:t>
            </w:r>
          </w:p>
        </w:tc>
        <w:tc>
          <w:tcPr>
            <w:tcW w:w="371" w:type="pct"/>
            <w:vAlign w:val="center"/>
          </w:tcPr>
          <w:p w:rsidR="001F4A64" w:rsidRPr="00325A06" w:rsidRDefault="000F77F9" w:rsidP="000F77F9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8"/>
              </w:rPr>
              <w:t>A,B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8"/>
              </w:rPr>
              <w:t>,C,D</w:t>
            </w:r>
          </w:p>
        </w:tc>
        <w:tc>
          <w:tcPr>
            <w:tcW w:w="1051" w:type="pct"/>
          </w:tcPr>
          <w:p w:rsidR="001F4A64" w:rsidRPr="001F4A64" w:rsidRDefault="001F4A64" w:rsidP="00B65D0B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F4A64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dr </w:t>
            </w:r>
            <w:r w:rsidR="000F77F9">
              <w:rPr>
                <w:rFonts w:ascii="Calibri" w:hAnsi="Calibri" w:cs="Calibri"/>
                <w:color w:val="000000"/>
                <w:sz w:val="28"/>
                <w:szCs w:val="28"/>
              </w:rPr>
              <w:t>hab. Marek Batorski</w:t>
            </w:r>
          </w:p>
        </w:tc>
        <w:tc>
          <w:tcPr>
            <w:tcW w:w="1056" w:type="pct"/>
            <w:vAlign w:val="center"/>
          </w:tcPr>
          <w:p w:rsidR="001F4A64" w:rsidRPr="00325A06" w:rsidRDefault="001F4A64" w:rsidP="00B65D0B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 xml:space="preserve">ul. </w:t>
            </w:r>
            <w:r w:rsidR="003E4F4C">
              <w:rPr>
                <w:rFonts w:asciiTheme="minorHAnsi" w:hAnsiTheme="minorHAnsi" w:cstheme="minorHAnsi"/>
                <w:color w:val="000000"/>
                <w:sz w:val="28"/>
              </w:rPr>
              <w:t>Mazowiecka 43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 xml:space="preserve"> sala </w:t>
            </w:r>
            <w:r w:rsidR="003E4F4C">
              <w:rPr>
                <w:rFonts w:asciiTheme="minorHAnsi" w:hAnsiTheme="minorHAnsi" w:cstheme="minorHAnsi"/>
                <w:color w:val="000000"/>
                <w:sz w:val="28"/>
              </w:rPr>
              <w:t>7</w:t>
            </w:r>
          </w:p>
        </w:tc>
      </w:tr>
      <w:tr w:rsidR="001F4A64" w:rsidRPr="00325A06" w:rsidTr="001F4A64">
        <w:trPr>
          <w:trHeight w:val="539"/>
          <w:jc w:val="center"/>
        </w:trPr>
        <w:tc>
          <w:tcPr>
            <w:tcW w:w="200" w:type="pct"/>
            <w:vAlign w:val="center"/>
          </w:tcPr>
          <w:p w:rsidR="001F4A64" w:rsidRPr="00325A06" w:rsidRDefault="001F4A64" w:rsidP="00786DC2">
            <w:pPr>
              <w:pStyle w:val="Akapitzlist"/>
              <w:numPr>
                <w:ilvl w:val="0"/>
                <w:numId w:val="2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103" w:type="pct"/>
            <w:vAlign w:val="center"/>
          </w:tcPr>
          <w:p w:rsidR="001F4A64" w:rsidRPr="00325A06" w:rsidRDefault="003E4F4C" w:rsidP="00B65D0B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 w:rsidRPr="000F77F9">
              <w:rPr>
                <w:rFonts w:asciiTheme="minorHAnsi" w:hAnsiTheme="minorHAnsi" w:cstheme="minorHAnsi"/>
                <w:color w:val="000000"/>
                <w:sz w:val="24"/>
                <w:szCs w:val="24"/>
                <w:bdr w:val="none" w:sz="0" w:space="0" w:color="auto" w:frame="1"/>
              </w:rPr>
              <w:t>Pionierzy edukacji kulturowej</w:t>
            </w:r>
          </w:p>
        </w:tc>
        <w:tc>
          <w:tcPr>
            <w:tcW w:w="492" w:type="pct"/>
            <w:vAlign w:val="center"/>
          </w:tcPr>
          <w:p w:rsidR="001F4A64" w:rsidRDefault="003E4F4C" w:rsidP="00CE6164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09.03</w:t>
            </w:r>
            <w:r w:rsidR="001F4A64">
              <w:rPr>
                <w:rFonts w:asciiTheme="minorHAnsi" w:hAnsiTheme="minorHAnsi" w:cstheme="minorHAnsi"/>
                <w:color w:val="000000"/>
                <w:sz w:val="28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>20</w:t>
            </w:r>
          </w:p>
          <w:p w:rsidR="003E4F4C" w:rsidRDefault="003E4F4C" w:rsidP="00CE6164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(poniedziałek)</w:t>
            </w:r>
          </w:p>
          <w:p w:rsidR="001F4A64" w:rsidRPr="00325A06" w:rsidRDefault="001F4A64" w:rsidP="003E4F4C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405" w:type="pct"/>
            <w:vAlign w:val="center"/>
          </w:tcPr>
          <w:p w:rsidR="001F4A64" w:rsidRPr="00325A06" w:rsidRDefault="003E4F4C" w:rsidP="00B65D0B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17:30 – 18:00</w:t>
            </w:r>
          </w:p>
        </w:tc>
        <w:tc>
          <w:tcPr>
            <w:tcW w:w="322" w:type="pct"/>
            <w:vAlign w:val="center"/>
          </w:tcPr>
          <w:p w:rsidR="001F4A64" w:rsidRPr="00325A06" w:rsidRDefault="003E4F4C" w:rsidP="00B65D0B">
            <w:pPr>
              <w:jc w:val="center"/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</w:t>
            </w:r>
          </w:p>
        </w:tc>
        <w:tc>
          <w:tcPr>
            <w:tcW w:w="371" w:type="pct"/>
            <w:vAlign w:val="center"/>
          </w:tcPr>
          <w:p w:rsidR="001F4A64" w:rsidRPr="00325A06" w:rsidRDefault="003E4F4C" w:rsidP="00B65D0B">
            <w:pPr>
              <w:jc w:val="center"/>
              <w:rPr>
                <w:rFonts w:asciiTheme="minorHAnsi" w:hAnsiTheme="minorHAnsi" w:cstheme="minorHAnsi"/>
                <w:color w:val="000000"/>
                <w:sz w:val="28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8"/>
              </w:rPr>
              <w:t>A,B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8"/>
              </w:rPr>
              <w:t>,C,D</w:t>
            </w:r>
          </w:p>
        </w:tc>
        <w:tc>
          <w:tcPr>
            <w:tcW w:w="1051" w:type="pct"/>
          </w:tcPr>
          <w:p w:rsidR="001F4A64" w:rsidRDefault="004C5A92" w:rsidP="003E4F4C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 w:rsidRPr="001F4A64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dr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hab. Marek Batorski</w:t>
            </w:r>
          </w:p>
        </w:tc>
        <w:tc>
          <w:tcPr>
            <w:tcW w:w="1056" w:type="pct"/>
            <w:vAlign w:val="center"/>
          </w:tcPr>
          <w:p w:rsidR="001F4A64" w:rsidRPr="004B5220" w:rsidRDefault="003E4F4C" w:rsidP="00B65D0B">
            <w:pPr>
              <w:rPr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ul. Mazowiecka 43 sala 7</w:t>
            </w:r>
          </w:p>
        </w:tc>
      </w:tr>
      <w:tr w:rsidR="001F4A64" w:rsidRPr="008750EB" w:rsidTr="001F4A64">
        <w:tblPrEx>
          <w:jc w:val="left"/>
        </w:tblPrEx>
        <w:trPr>
          <w:trHeight w:val="539"/>
        </w:trPr>
        <w:tc>
          <w:tcPr>
            <w:tcW w:w="200" w:type="pct"/>
          </w:tcPr>
          <w:p w:rsidR="001F4A64" w:rsidRDefault="001F4A64" w:rsidP="00735BC0">
            <w:pPr>
              <w:rPr>
                <w:rFonts w:asciiTheme="minorHAnsi" w:hAnsiTheme="minorHAnsi" w:cstheme="minorHAnsi"/>
                <w:sz w:val="28"/>
              </w:rPr>
            </w:pPr>
          </w:p>
          <w:p w:rsidR="001F4A64" w:rsidRPr="00F24A81" w:rsidRDefault="001F4A64" w:rsidP="00735BC0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8.</w:t>
            </w:r>
          </w:p>
        </w:tc>
        <w:tc>
          <w:tcPr>
            <w:tcW w:w="1103" w:type="pct"/>
          </w:tcPr>
          <w:p w:rsidR="001F4A64" w:rsidRDefault="001F4A64" w:rsidP="00735BC0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  <w:p w:rsidR="001F4A64" w:rsidRPr="00325A06" w:rsidRDefault="004C5A92" w:rsidP="00735BC0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bdr w:val="none" w:sz="0" w:space="0" w:color="auto" w:frame="1"/>
              </w:rPr>
              <w:t>Kultura żywego słowa i emisji głosu</w:t>
            </w:r>
          </w:p>
        </w:tc>
        <w:tc>
          <w:tcPr>
            <w:tcW w:w="492" w:type="pct"/>
            <w:vAlign w:val="center"/>
          </w:tcPr>
          <w:p w:rsidR="001F4A64" w:rsidRDefault="001F4A64" w:rsidP="00735BC0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0</w:t>
            </w:r>
            <w:r w:rsidR="004C5A92">
              <w:rPr>
                <w:rFonts w:asciiTheme="minorHAnsi" w:hAnsiTheme="minorHAnsi" w:cstheme="minorHAnsi"/>
                <w:color w:val="000000"/>
                <w:sz w:val="28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>.</w:t>
            </w:r>
            <w:r w:rsidR="004C5A92">
              <w:rPr>
                <w:rFonts w:asciiTheme="minorHAnsi" w:hAnsiTheme="minorHAnsi" w:cstheme="minorHAnsi"/>
                <w:color w:val="000000"/>
                <w:sz w:val="28"/>
              </w:rPr>
              <w:t>03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>.</w:t>
            </w:r>
            <w:r w:rsidR="004C5A92">
              <w:rPr>
                <w:rFonts w:asciiTheme="minorHAnsi" w:hAnsiTheme="minorHAnsi" w:cstheme="minorHAnsi"/>
                <w:color w:val="000000"/>
                <w:sz w:val="28"/>
              </w:rPr>
              <w:t>20</w:t>
            </w:r>
          </w:p>
          <w:p w:rsidR="001F4A64" w:rsidRDefault="001F4A64" w:rsidP="00735BC0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(piątek)</w:t>
            </w:r>
          </w:p>
          <w:p w:rsidR="001F4A64" w:rsidRPr="00325A06" w:rsidRDefault="001F4A64" w:rsidP="00735BC0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405" w:type="pct"/>
          </w:tcPr>
          <w:p w:rsidR="001F4A64" w:rsidRPr="00325A06" w:rsidRDefault="001F4A64" w:rsidP="00735BC0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10:</w:t>
            </w:r>
            <w:r w:rsidR="004C5A92">
              <w:rPr>
                <w:rFonts w:asciiTheme="minorHAnsi" w:hAnsiTheme="minorHAnsi" w:cstheme="minorHAnsi"/>
                <w:color w:val="000000"/>
                <w:sz w:val="28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>0 – 1</w:t>
            </w:r>
            <w:r w:rsidR="004C5A92">
              <w:rPr>
                <w:rFonts w:asciiTheme="minorHAnsi" w:hAnsiTheme="minorHAnsi" w:cstheme="minorHAnsi"/>
                <w:color w:val="000000"/>
                <w:sz w:val="28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>:</w:t>
            </w:r>
            <w:r w:rsidR="004C5A92">
              <w:rPr>
                <w:rFonts w:asciiTheme="minorHAnsi" w:hAnsiTheme="minorHAnsi" w:cstheme="minorHAnsi"/>
                <w:color w:val="000000"/>
                <w:sz w:val="28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>0</w:t>
            </w:r>
          </w:p>
        </w:tc>
        <w:tc>
          <w:tcPr>
            <w:tcW w:w="322" w:type="pct"/>
          </w:tcPr>
          <w:p w:rsidR="001F4A64" w:rsidRDefault="001F4A64" w:rsidP="00735BC0">
            <w:pPr>
              <w:jc w:val="center"/>
              <w:rPr>
                <w:rFonts w:asciiTheme="minorHAnsi" w:hAnsiTheme="minorHAnsi" w:cstheme="minorHAnsi"/>
                <w:color w:val="000000"/>
                <w:sz w:val="28"/>
              </w:rPr>
            </w:pPr>
          </w:p>
          <w:p w:rsidR="001F4A64" w:rsidRPr="00325A06" w:rsidRDefault="004C5A92" w:rsidP="003E4F4C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 xml:space="preserve">    2</w:t>
            </w:r>
          </w:p>
        </w:tc>
        <w:tc>
          <w:tcPr>
            <w:tcW w:w="371" w:type="pct"/>
          </w:tcPr>
          <w:p w:rsidR="001F4A64" w:rsidRDefault="001F4A64" w:rsidP="00735BC0">
            <w:pPr>
              <w:jc w:val="center"/>
              <w:rPr>
                <w:rFonts w:asciiTheme="minorHAnsi" w:hAnsiTheme="minorHAnsi" w:cstheme="minorHAnsi"/>
                <w:color w:val="000000"/>
                <w:sz w:val="28"/>
              </w:rPr>
            </w:pPr>
          </w:p>
          <w:p w:rsidR="001F4A64" w:rsidRPr="00325A06" w:rsidRDefault="003E4F4C" w:rsidP="00735BC0">
            <w:pPr>
              <w:jc w:val="center"/>
              <w:rPr>
                <w:rFonts w:asciiTheme="minorHAnsi" w:hAnsiTheme="minorHAnsi" w:cstheme="minorHAnsi"/>
                <w:color w:val="000000"/>
                <w:sz w:val="28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8"/>
              </w:rPr>
              <w:t>A,B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8"/>
              </w:rPr>
              <w:t>,C,D</w:t>
            </w:r>
          </w:p>
        </w:tc>
        <w:tc>
          <w:tcPr>
            <w:tcW w:w="1051" w:type="pct"/>
          </w:tcPr>
          <w:p w:rsidR="001F4A64" w:rsidRPr="001F4A64" w:rsidRDefault="004C5A92" w:rsidP="00735BC0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1F4A64">
              <w:rPr>
                <w:rFonts w:ascii="Calibri" w:hAnsi="Calibri" w:cs="Calibri"/>
                <w:color w:val="000000"/>
                <w:sz w:val="28"/>
                <w:szCs w:val="28"/>
              </w:rPr>
              <w:t>dr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A. Kabała</w:t>
            </w:r>
          </w:p>
        </w:tc>
        <w:tc>
          <w:tcPr>
            <w:tcW w:w="1056" w:type="pct"/>
          </w:tcPr>
          <w:p w:rsidR="004C5A92" w:rsidRDefault="004C5A92" w:rsidP="00735BC0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1F4A64" w:rsidRPr="008750EB" w:rsidRDefault="004C5A92" w:rsidP="00735BC0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A67B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ul. Ingardena 3,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1A67B7">
              <w:rPr>
                <w:rFonts w:asciiTheme="minorHAnsi" w:hAnsiTheme="minorHAnsi" w:cstheme="minorHAnsi"/>
                <w:sz w:val="28"/>
                <w:szCs w:val="28"/>
              </w:rPr>
              <w:t>321b</w:t>
            </w:r>
          </w:p>
        </w:tc>
      </w:tr>
      <w:tr w:rsidR="001F4A64" w:rsidRPr="000F77F9" w:rsidTr="001F4A64">
        <w:tblPrEx>
          <w:jc w:val="left"/>
        </w:tblPrEx>
        <w:trPr>
          <w:trHeight w:val="539"/>
        </w:trPr>
        <w:tc>
          <w:tcPr>
            <w:tcW w:w="200" w:type="pct"/>
          </w:tcPr>
          <w:p w:rsidR="001F4A64" w:rsidRDefault="001F4A64" w:rsidP="00735BC0">
            <w:pPr>
              <w:rPr>
                <w:rFonts w:asciiTheme="minorHAnsi" w:hAnsiTheme="minorHAnsi" w:cstheme="minorHAnsi"/>
                <w:sz w:val="28"/>
              </w:rPr>
            </w:pPr>
          </w:p>
          <w:p w:rsidR="001F4A64" w:rsidRPr="00F24A81" w:rsidRDefault="001F4A64" w:rsidP="00735BC0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9.</w:t>
            </w:r>
          </w:p>
        </w:tc>
        <w:tc>
          <w:tcPr>
            <w:tcW w:w="1103" w:type="pct"/>
          </w:tcPr>
          <w:p w:rsidR="001F4A64" w:rsidRDefault="001F4A64" w:rsidP="00735BC0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  <w:p w:rsidR="001F4A64" w:rsidRPr="00325A06" w:rsidRDefault="004C5A92" w:rsidP="00735BC0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bdr w:val="none" w:sz="0" w:space="0" w:color="auto" w:frame="1"/>
              </w:rPr>
              <w:t>Kultura żywego słowa i emisji głosu</w:t>
            </w:r>
          </w:p>
        </w:tc>
        <w:tc>
          <w:tcPr>
            <w:tcW w:w="492" w:type="pct"/>
            <w:vAlign w:val="center"/>
          </w:tcPr>
          <w:p w:rsidR="004C5A92" w:rsidRDefault="004C5A92" w:rsidP="004C5A92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13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>.03.20</w:t>
            </w:r>
          </w:p>
          <w:p w:rsidR="001F4A64" w:rsidRPr="00325A06" w:rsidRDefault="004C5A92" w:rsidP="004C5A92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(piątek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>)</w:t>
            </w:r>
            <w:r w:rsidRPr="00325A06">
              <w:rPr>
                <w:rFonts w:asciiTheme="minorHAnsi" w:hAnsiTheme="minorHAnsi" w:cstheme="minorHAnsi"/>
                <w:color w:val="000000"/>
                <w:sz w:val="28"/>
              </w:rPr>
              <w:t xml:space="preserve"> </w:t>
            </w:r>
          </w:p>
        </w:tc>
        <w:tc>
          <w:tcPr>
            <w:tcW w:w="405" w:type="pct"/>
          </w:tcPr>
          <w:p w:rsidR="001F4A64" w:rsidRPr="00325A06" w:rsidRDefault="004C5A92" w:rsidP="00735BC0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10:30 – 12:00</w:t>
            </w:r>
          </w:p>
        </w:tc>
        <w:tc>
          <w:tcPr>
            <w:tcW w:w="322" w:type="pct"/>
          </w:tcPr>
          <w:p w:rsidR="001F4A64" w:rsidRDefault="001F4A64" w:rsidP="00735BC0">
            <w:pPr>
              <w:jc w:val="center"/>
              <w:rPr>
                <w:rFonts w:asciiTheme="minorHAnsi" w:hAnsiTheme="minorHAnsi" w:cstheme="minorHAnsi"/>
                <w:color w:val="000000"/>
                <w:sz w:val="28"/>
              </w:rPr>
            </w:pPr>
          </w:p>
          <w:p w:rsidR="004C5A92" w:rsidRPr="00325A06" w:rsidRDefault="004C5A92" w:rsidP="004C5A92">
            <w:pPr>
              <w:jc w:val="center"/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</w:t>
            </w:r>
          </w:p>
        </w:tc>
        <w:tc>
          <w:tcPr>
            <w:tcW w:w="371" w:type="pct"/>
          </w:tcPr>
          <w:p w:rsidR="001F4A64" w:rsidRDefault="001F4A64" w:rsidP="00735BC0">
            <w:pPr>
              <w:jc w:val="center"/>
              <w:rPr>
                <w:rFonts w:asciiTheme="minorHAnsi" w:hAnsiTheme="minorHAnsi" w:cstheme="minorHAnsi"/>
                <w:color w:val="000000"/>
                <w:sz w:val="28"/>
              </w:rPr>
            </w:pPr>
          </w:p>
          <w:p w:rsidR="001F4A64" w:rsidRPr="00325A06" w:rsidRDefault="003E4F4C" w:rsidP="00735BC0">
            <w:pPr>
              <w:jc w:val="center"/>
              <w:rPr>
                <w:rFonts w:asciiTheme="minorHAnsi" w:hAnsiTheme="minorHAnsi" w:cstheme="minorHAnsi"/>
                <w:color w:val="000000"/>
                <w:sz w:val="28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8"/>
              </w:rPr>
              <w:t>A,B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8"/>
              </w:rPr>
              <w:t>,C,D</w:t>
            </w:r>
          </w:p>
        </w:tc>
        <w:tc>
          <w:tcPr>
            <w:tcW w:w="1051" w:type="pct"/>
          </w:tcPr>
          <w:p w:rsidR="001F4A64" w:rsidRPr="00B01714" w:rsidRDefault="004C5A92" w:rsidP="00735BC0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1F4A64">
              <w:rPr>
                <w:rFonts w:ascii="Calibri" w:hAnsi="Calibri" w:cs="Calibri"/>
                <w:color w:val="000000"/>
                <w:sz w:val="28"/>
                <w:szCs w:val="28"/>
              </w:rPr>
              <w:t>dr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A. Kabała</w:t>
            </w:r>
          </w:p>
        </w:tc>
        <w:tc>
          <w:tcPr>
            <w:tcW w:w="1056" w:type="pct"/>
          </w:tcPr>
          <w:p w:rsidR="001F4A64" w:rsidRPr="00B01714" w:rsidRDefault="001F4A64" w:rsidP="00735BC0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</w:p>
          <w:p w:rsidR="001F4A64" w:rsidRPr="000F77F9" w:rsidRDefault="004C5A92" w:rsidP="00735BC0">
            <w:pPr>
              <w:rPr>
                <w:sz w:val="24"/>
                <w:lang w:val="en-US"/>
              </w:rPr>
            </w:pPr>
            <w:r w:rsidRPr="001A67B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ul. Ingardena 3,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1A67B7">
              <w:rPr>
                <w:rFonts w:asciiTheme="minorHAnsi" w:hAnsiTheme="minorHAnsi" w:cstheme="minorHAnsi"/>
                <w:sz w:val="28"/>
                <w:szCs w:val="28"/>
              </w:rPr>
              <w:t>321b</w:t>
            </w:r>
          </w:p>
        </w:tc>
      </w:tr>
      <w:tr w:rsidR="001F4A64" w:rsidRPr="00325A06" w:rsidTr="001F4A64">
        <w:tblPrEx>
          <w:jc w:val="left"/>
        </w:tblPrEx>
        <w:trPr>
          <w:trHeight w:val="539"/>
        </w:trPr>
        <w:tc>
          <w:tcPr>
            <w:tcW w:w="200" w:type="pct"/>
          </w:tcPr>
          <w:p w:rsidR="001F4A64" w:rsidRPr="000F77F9" w:rsidRDefault="001F4A64" w:rsidP="00735BC0">
            <w:pPr>
              <w:rPr>
                <w:rFonts w:asciiTheme="minorHAnsi" w:hAnsiTheme="minorHAnsi" w:cstheme="minorHAnsi"/>
                <w:sz w:val="28"/>
                <w:lang w:val="en-US"/>
              </w:rPr>
            </w:pPr>
          </w:p>
          <w:p w:rsidR="001F4A64" w:rsidRPr="00F24A81" w:rsidRDefault="001F4A64" w:rsidP="00735BC0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15.</w:t>
            </w:r>
          </w:p>
        </w:tc>
        <w:tc>
          <w:tcPr>
            <w:tcW w:w="1103" w:type="pct"/>
            <w:vAlign w:val="center"/>
          </w:tcPr>
          <w:p w:rsidR="001F4A64" w:rsidRPr="00325A06" w:rsidRDefault="004C5A92" w:rsidP="00735BC0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bdr w:val="none" w:sz="0" w:space="0" w:color="auto" w:frame="1"/>
              </w:rPr>
              <w:t>Kultura żywego słowa i emisji głosu</w:t>
            </w:r>
          </w:p>
        </w:tc>
        <w:tc>
          <w:tcPr>
            <w:tcW w:w="492" w:type="pct"/>
            <w:vAlign w:val="center"/>
          </w:tcPr>
          <w:p w:rsidR="004C5A92" w:rsidRDefault="004C5A92" w:rsidP="004C5A92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20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>.03.20</w:t>
            </w:r>
          </w:p>
          <w:p w:rsidR="001F4A64" w:rsidRDefault="004C5A92" w:rsidP="004C5A92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(piątek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>)</w:t>
            </w:r>
          </w:p>
          <w:p w:rsidR="004C5A92" w:rsidRPr="00325A06" w:rsidRDefault="004C5A92" w:rsidP="004C5A92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405" w:type="pct"/>
            <w:vAlign w:val="center"/>
          </w:tcPr>
          <w:p w:rsidR="001F4A64" w:rsidRPr="00325A06" w:rsidRDefault="004C5A92" w:rsidP="00735BC0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10:30 – 12:00</w:t>
            </w:r>
          </w:p>
        </w:tc>
        <w:tc>
          <w:tcPr>
            <w:tcW w:w="322" w:type="pct"/>
            <w:vAlign w:val="center"/>
          </w:tcPr>
          <w:p w:rsidR="001F4A64" w:rsidRPr="00325A06" w:rsidRDefault="001F4A64" w:rsidP="00735BC0">
            <w:pPr>
              <w:jc w:val="center"/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</w:t>
            </w:r>
          </w:p>
        </w:tc>
        <w:tc>
          <w:tcPr>
            <w:tcW w:w="371" w:type="pct"/>
            <w:vAlign w:val="center"/>
          </w:tcPr>
          <w:p w:rsidR="001F4A64" w:rsidRPr="00325A06" w:rsidRDefault="003E4F4C" w:rsidP="00735BC0">
            <w:pPr>
              <w:jc w:val="center"/>
              <w:rPr>
                <w:rFonts w:asciiTheme="minorHAnsi" w:hAnsiTheme="minorHAnsi" w:cstheme="minorHAnsi"/>
                <w:color w:val="000000"/>
                <w:sz w:val="28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8"/>
              </w:rPr>
              <w:t>A,B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8"/>
              </w:rPr>
              <w:t>,C,D</w:t>
            </w:r>
          </w:p>
        </w:tc>
        <w:tc>
          <w:tcPr>
            <w:tcW w:w="1051" w:type="pct"/>
          </w:tcPr>
          <w:p w:rsidR="001F4A64" w:rsidRPr="0061557F" w:rsidRDefault="004C5A92" w:rsidP="003E4F4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F4A64">
              <w:rPr>
                <w:rFonts w:ascii="Calibri" w:hAnsi="Calibri" w:cs="Calibri"/>
                <w:color w:val="000000"/>
                <w:sz w:val="28"/>
                <w:szCs w:val="28"/>
              </w:rPr>
              <w:t>dr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A. Kabała</w:t>
            </w:r>
          </w:p>
        </w:tc>
        <w:tc>
          <w:tcPr>
            <w:tcW w:w="1056" w:type="pct"/>
            <w:vAlign w:val="center"/>
          </w:tcPr>
          <w:p w:rsidR="001F4A64" w:rsidRPr="0061557F" w:rsidRDefault="004C5A92" w:rsidP="00735BC0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A67B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ul. Ingardena 3,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1A67B7">
              <w:rPr>
                <w:rFonts w:asciiTheme="minorHAnsi" w:hAnsiTheme="minorHAnsi" w:cstheme="minorHAnsi"/>
                <w:sz w:val="28"/>
                <w:szCs w:val="28"/>
              </w:rPr>
              <w:t>321b</w:t>
            </w:r>
          </w:p>
        </w:tc>
      </w:tr>
      <w:tr w:rsidR="001F4A64" w:rsidRPr="00325A06" w:rsidTr="001F4A64">
        <w:tblPrEx>
          <w:jc w:val="left"/>
        </w:tblPrEx>
        <w:trPr>
          <w:trHeight w:val="539"/>
        </w:trPr>
        <w:tc>
          <w:tcPr>
            <w:tcW w:w="200" w:type="pct"/>
          </w:tcPr>
          <w:p w:rsidR="001F4A64" w:rsidRDefault="001F4A64" w:rsidP="00735BC0">
            <w:pPr>
              <w:rPr>
                <w:rFonts w:asciiTheme="minorHAnsi" w:hAnsiTheme="minorHAnsi" w:cstheme="minorHAnsi"/>
                <w:sz w:val="28"/>
              </w:rPr>
            </w:pPr>
          </w:p>
          <w:p w:rsidR="001F4A64" w:rsidRPr="00F24A81" w:rsidRDefault="001F4A64" w:rsidP="00735BC0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16.</w:t>
            </w:r>
          </w:p>
        </w:tc>
        <w:tc>
          <w:tcPr>
            <w:tcW w:w="1103" w:type="pct"/>
            <w:vAlign w:val="center"/>
          </w:tcPr>
          <w:p w:rsidR="001F4A64" w:rsidRPr="00325A06" w:rsidRDefault="004C5A92" w:rsidP="00735BC0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bdr w:val="none" w:sz="0" w:space="0" w:color="auto" w:frame="1"/>
              </w:rPr>
              <w:t>Kultura żywego słowa i emisji głosu</w:t>
            </w:r>
          </w:p>
        </w:tc>
        <w:tc>
          <w:tcPr>
            <w:tcW w:w="492" w:type="pct"/>
            <w:vAlign w:val="center"/>
          </w:tcPr>
          <w:p w:rsidR="004C5A92" w:rsidRDefault="004C5A92" w:rsidP="004C5A92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27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>.03.20</w:t>
            </w:r>
          </w:p>
          <w:p w:rsidR="001F4A64" w:rsidRDefault="004C5A92" w:rsidP="004C5A92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(piątek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>)</w:t>
            </w:r>
          </w:p>
          <w:p w:rsidR="004C5A92" w:rsidRPr="00325A06" w:rsidRDefault="004C5A92" w:rsidP="004C5A92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405" w:type="pct"/>
            <w:vAlign w:val="center"/>
          </w:tcPr>
          <w:p w:rsidR="001F4A64" w:rsidRPr="00325A06" w:rsidRDefault="004C5A92" w:rsidP="00735BC0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10:30 – 12:00</w:t>
            </w:r>
          </w:p>
        </w:tc>
        <w:tc>
          <w:tcPr>
            <w:tcW w:w="322" w:type="pct"/>
            <w:vAlign w:val="center"/>
          </w:tcPr>
          <w:p w:rsidR="001F4A64" w:rsidRPr="00325A06" w:rsidRDefault="004C5A92" w:rsidP="00735BC0">
            <w:pPr>
              <w:jc w:val="center"/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</w:t>
            </w:r>
          </w:p>
        </w:tc>
        <w:tc>
          <w:tcPr>
            <w:tcW w:w="371" w:type="pct"/>
            <w:vAlign w:val="center"/>
          </w:tcPr>
          <w:p w:rsidR="001F4A64" w:rsidRPr="00325A06" w:rsidRDefault="003E4F4C" w:rsidP="00735BC0">
            <w:pPr>
              <w:jc w:val="center"/>
              <w:rPr>
                <w:rFonts w:asciiTheme="minorHAnsi" w:hAnsiTheme="minorHAnsi" w:cstheme="minorHAnsi"/>
                <w:color w:val="000000"/>
                <w:sz w:val="28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8"/>
              </w:rPr>
              <w:t>A,B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8"/>
              </w:rPr>
              <w:t>,C,D</w:t>
            </w:r>
          </w:p>
        </w:tc>
        <w:tc>
          <w:tcPr>
            <w:tcW w:w="1051" w:type="pct"/>
          </w:tcPr>
          <w:p w:rsidR="00B01714" w:rsidRPr="0061557F" w:rsidRDefault="004C5A92" w:rsidP="003E4F4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F4A64">
              <w:rPr>
                <w:rFonts w:ascii="Calibri" w:hAnsi="Calibri" w:cs="Calibri"/>
                <w:color w:val="000000"/>
                <w:sz w:val="28"/>
                <w:szCs w:val="28"/>
              </w:rPr>
              <w:t>dr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A. Kabała</w:t>
            </w:r>
          </w:p>
        </w:tc>
        <w:tc>
          <w:tcPr>
            <w:tcW w:w="1056" w:type="pct"/>
            <w:vAlign w:val="center"/>
          </w:tcPr>
          <w:p w:rsidR="001F4A64" w:rsidRPr="004B5220" w:rsidRDefault="004C5A92" w:rsidP="00735BC0">
            <w:pPr>
              <w:rPr>
                <w:sz w:val="24"/>
              </w:rPr>
            </w:pPr>
            <w:r w:rsidRPr="001A67B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ul. Ingardena 3,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1A67B7">
              <w:rPr>
                <w:rFonts w:asciiTheme="minorHAnsi" w:hAnsiTheme="minorHAnsi" w:cstheme="minorHAnsi"/>
                <w:sz w:val="28"/>
                <w:szCs w:val="28"/>
              </w:rPr>
              <w:t>321b</w:t>
            </w:r>
          </w:p>
        </w:tc>
      </w:tr>
      <w:tr w:rsidR="001F4A64" w:rsidRPr="00325A06" w:rsidTr="001F4A64">
        <w:tblPrEx>
          <w:jc w:val="left"/>
        </w:tblPrEx>
        <w:trPr>
          <w:trHeight w:val="539"/>
        </w:trPr>
        <w:tc>
          <w:tcPr>
            <w:tcW w:w="200" w:type="pct"/>
          </w:tcPr>
          <w:p w:rsidR="001F4A64" w:rsidRDefault="001F4A64" w:rsidP="00F24A81">
            <w:pPr>
              <w:rPr>
                <w:rFonts w:asciiTheme="minorHAnsi" w:hAnsiTheme="minorHAnsi" w:cstheme="minorHAnsi"/>
                <w:sz w:val="28"/>
              </w:rPr>
            </w:pPr>
          </w:p>
          <w:p w:rsidR="001F4A64" w:rsidRDefault="001F4A64" w:rsidP="00F24A81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22.</w:t>
            </w:r>
          </w:p>
        </w:tc>
        <w:tc>
          <w:tcPr>
            <w:tcW w:w="1103" w:type="pct"/>
            <w:vAlign w:val="center"/>
          </w:tcPr>
          <w:p w:rsidR="001F4A64" w:rsidRPr="00325A06" w:rsidRDefault="004C5A92" w:rsidP="00F24A81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bdr w:val="none" w:sz="0" w:space="0" w:color="auto" w:frame="1"/>
              </w:rPr>
              <w:t>Kultura żywego słowa i emisji głosu</w:t>
            </w:r>
          </w:p>
        </w:tc>
        <w:tc>
          <w:tcPr>
            <w:tcW w:w="492" w:type="pct"/>
            <w:vAlign w:val="center"/>
          </w:tcPr>
          <w:p w:rsidR="001F4A64" w:rsidRDefault="001F4A64" w:rsidP="00F24A81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0</w:t>
            </w:r>
            <w:r w:rsidR="004C5A92">
              <w:rPr>
                <w:rFonts w:asciiTheme="minorHAnsi" w:hAnsiTheme="minorHAnsi" w:cstheme="minorHAnsi"/>
                <w:color w:val="000000"/>
                <w:sz w:val="28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>.</w:t>
            </w:r>
            <w:r w:rsidR="004C5A92">
              <w:rPr>
                <w:rFonts w:asciiTheme="minorHAnsi" w:hAnsiTheme="minorHAnsi" w:cstheme="minorHAnsi"/>
                <w:color w:val="000000"/>
                <w:sz w:val="28"/>
              </w:rPr>
              <w:t>04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>.</w:t>
            </w:r>
            <w:r w:rsidR="004C5A92">
              <w:rPr>
                <w:rFonts w:asciiTheme="minorHAnsi" w:hAnsiTheme="minorHAnsi" w:cstheme="minorHAnsi"/>
                <w:color w:val="000000"/>
                <w:sz w:val="28"/>
              </w:rPr>
              <w:t>20</w:t>
            </w:r>
            <w:bookmarkStart w:id="0" w:name="_GoBack"/>
            <w:bookmarkEnd w:id="0"/>
          </w:p>
          <w:p w:rsidR="001F4A64" w:rsidRDefault="001F4A64" w:rsidP="00F24A81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(piątek)</w:t>
            </w:r>
          </w:p>
          <w:p w:rsidR="001F4A64" w:rsidRPr="00325A06" w:rsidRDefault="001F4A64" w:rsidP="00F24A81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405" w:type="pct"/>
            <w:vAlign w:val="center"/>
          </w:tcPr>
          <w:p w:rsidR="001F4A64" w:rsidRPr="00325A06" w:rsidRDefault="004C5A92" w:rsidP="00F24A81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10:30 – 12:00</w:t>
            </w:r>
          </w:p>
        </w:tc>
        <w:tc>
          <w:tcPr>
            <w:tcW w:w="322" w:type="pct"/>
            <w:vAlign w:val="center"/>
          </w:tcPr>
          <w:p w:rsidR="001F4A64" w:rsidRPr="00325A06" w:rsidRDefault="001F4A64" w:rsidP="00F24A81">
            <w:pPr>
              <w:jc w:val="center"/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</w:t>
            </w:r>
          </w:p>
        </w:tc>
        <w:tc>
          <w:tcPr>
            <w:tcW w:w="371" w:type="pct"/>
            <w:vAlign w:val="center"/>
          </w:tcPr>
          <w:p w:rsidR="001F4A64" w:rsidRPr="00325A06" w:rsidRDefault="003E4F4C" w:rsidP="00F24A81">
            <w:pPr>
              <w:jc w:val="center"/>
              <w:rPr>
                <w:rFonts w:asciiTheme="minorHAnsi" w:hAnsiTheme="minorHAnsi" w:cstheme="minorHAnsi"/>
                <w:color w:val="000000"/>
                <w:sz w:val="28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8"/>
              </w:rPr>
              <w:t>A,B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8"/>
              </w:rPr>
              <w:t>,C,D</w:t>
            </w:r>
          </w:p>
        </w:tc>
        <w:tc>
          <w:tcPr>
            <w:tcW w:w="1051" w:type="pct"/>
          </w:tcPr>
          <w:p w:rsidR="001F4A64" w:rsidRPr="00757934" w:rsidRDefault="004C5A92" w:rsidP="003E4F4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F4A64">
              <w:rPr>
                <w:rFonts w:ascii="Calibri" w:hAnsi="Calibri" w:cs="Calibri"/>
                <w:color w:val="000000"/>
                <w:sz w:val="28"/>
                <w:szCs w:val="28"/>
              </w:rPr>
              <w:t>dr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A. Kabała</w:t>
            </w:r>
          </w:p>
        </w:tc>
        <w:tc>
          <w:tcPr>
            <w:tcW w:w="1056" w:type="pct"/>
            <w:vAlign w:val="center"/>
          </w:tcPr>
          <w:p w:rsidR="001F4A64" w:rsidRPr="0061557F" w:rsidRDefault="004C5A92" w:rsidP="00F24A8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A67B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ul. Ingardena 3,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1A67B7">
              <w:rPr>
                <w:rFonts w:asciiTheme="minorHAnsi" w:hAnsiTheme="minorHAnsi" w:cstheme="minorHAnsi"/>
                <w:sz w:val="28"/>
                <w:szCs w:val="28"/>
              </w:rPr>
              <w:t>321b</w:t>
            </w:r>
          </w:p>
        </w:tc>
      </w:tr>
    </w:tbl>
    <w:p w:rsidR="00786DC2" w:rsidRDefault="00786DC2"/>
    <w:sectPr w:rsidR="00786DC2" w:rsidSect="00FA46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245" w:bottom="1417" w:left="1276" w:header="280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6AD" w:rsidRDefault="006726AD">
      <w:r>
        <w:separator/>
      </w:r>
    </w:p>
  </w:endnote>
  <w:endnote w:type="continuationSeparator" w:id="0">
    <w:p w:rsidR="006726AD" w:rsidRDefault="0067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2E2" w:rsidRDefault="006726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B4F" w:rsidRPr="00422ECF" w:rsidRDefault="004F098A" w:rsidP="00B44CEB">
    <w:pPr>
      <w:pStyle w:val="Stopka"/>
      <w:pBdr>
        <w:top w:val="single" w:sz="4" w:space="1" w:color="auto"/>
      </w:pBdr>
      <w:jc w:val="center"/>
      <w:rPr>
        <w:rFonts w:ascii="Calibri" w:hAnsi="Calibri" w:cs="Calibri"/>
        <w:sz w:val="24"/>
      </w:rPr>
    </w:pPr>
    <w:r w:rsidRPr="00422ECF">
      <w:rPr>
        <w:rFonts w:ascii="Calibri" w:hAnsi="Calibri" w:cs="Calibri"/>
        <w:sz w:val="16"/>
        <w:szCs w:val="14"/>
      </w:rPr>
      <w:t>Projekt współfinansowany ze środków Unii Europejskiej w ramach środków Europejskiego Funduszu Społecznego</w:t>
    </w:r>
  </w:p>
  <w:p w:rsidR="00683B4F" w:rsidRPr="00422ECF" w:rsidRDefault="004F098A">
    <w:pPr>
      <w:pStyle w:val="Stopka"/>
      <w:jc w:val="center"/>
      <w:rPr>
        <w:rFonts w:ascii="Calibri" w:hAnsi="Calibri" w:cs="Calibri"/>
        <w:sz w:val="24"/>
      </w:rPr>
    </w:pPr>
    <w:r w:rsidRPr="00422ECF">
      <w:rPr>
        <w:rFonts w:ascii="Calibri" w:hAnsi="Calibri" w:cs="Calibri"/>
        <w:sz w:val="14"/>
        <w:szCs w:val="12"/>
      </w:rPr>
      <w:t>Uniwersytet Pedagogiczny im. Komisji Edukacji Narodowej w Krakowie</w:t>
    </w:r>
    <w:r w:rsidRPr="00422ECF">
      <w:rPr>
        <w:rFonts w:ascii="Calibri" w:hAnsi="Calibri" w:cs="Calibri"/>
        <w:sz w:val="14"/>
        <w:szCs w:val="12"/>
      </w:rPr>
      <w:br/>
    </w:r>
    <w:r w:rsidRPr="00422ECF">
      <w:rPr>
        <w:rFonts w:ascii="Calibri" w:hAnsi="Calibri" w:cs="Calibri"/>
        <w:spacing w:val="10"/>
        <w:sz w:val="14"/>
        <w:szCs w:val="12"/>
      </w:rPr>
      <w:t>ul. Podchorążych 2, 30-084 Kraków</w:t>
    </w:r>
    <w:r w:rsidRPr="00422ECF">
      <w:rPr>
        <w:rFonts w:ascii="Calibri" w:hAnsi="Calibri" w:cs="Calibri"/>
        <w:sz w:val="14"/>
        <w:szCs w:val="12"/>
      </w:rPr>
      <w:br/>
      <w:t>www.up.krakow.pl</w:t>
    </w:r>
  </w:p>
  <w:p w:rsidR="00683B4F" w:rsidRPr="00422ECF" w:rsidRDefault="004F098A">
    <w:pPr>
      <w:pStyle w:val="Stopka"/>
      <w:jc w:val="center"/>
      <w:rPr>
        <w:rFonts w:ascii="Calibri" w:hAnsi="Calibri" w:cs="Calibri"/>
        <w:sz w:val="24"/>
      </w:rPr>
    </w:pPr>
    <w:r w:rsidRPr="00422ECF">
      <w:rPr>
        <w:rFonts w:ascii="Calibri" w:hAnsi="Calibri" w:cs="Calibri"/>
        <w:sz w:val="14"/>
        <w:szCs w:val="12"/>
      </w:rPr>
      <w:t>Biuro Projektu: (12) 662 63 92, 662 64 09, e-mail: bfu@up.krakow.pl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2E2" w:rsidRDefault="00672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6AD" w:rsidRDefault="006726AD">
      <w:r>
        <w:separator/>
      </w:r>
    </w:p>
  </w:footnote>
  <w:footnote w:type="continuationSeparator" w:id="0">
    <w:p w:rsidR="006726AD" w:rsidRDefault="0067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2E2" w:rsidRDefault="006726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B4F" w:rsidRDefault="004F098A" w:rsidP="00FA462F">
    <w:pPr>
      <w:pStyle w:val="Nagwek"/>
      <w:rPr>
        <w:rFonts w:ascii="Times New Roman" w:hAnsi="Times New Roman" w:cs="Times New Roman"/>
        <w:b/>
        <w:sz w:val="14"/>
        <w:szCs w:val="14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6759F529" wp14:editId="011F020F">
          <wp:simplePos x="0" y="0"/>
          <wp:positionH relativeFrom="column">
            <wp:posOffset>4222115</wp:posOffset>
          </wp:positionH>
          <wp:positionV relativeFrom="paragraph">
            <wp:posOffset>98425</wp:posOffset>
          </wp:positionV>
          <wp:extent cx="671195" cy="671195"/>
          <wp:effectExtent l="0" t="0" r="0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" t="-14" r="-14" b="-14"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6711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inline distT="0" distB="0" distL="0" distR="0" wp14:anchorId="1D9EBCF6" wp14:editId="6DC3F618">
          <wp:extent cx="1635760" cy="771525"/>
          <wp:effectExtent l="0" t="0" r="254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12" r="-6" b="-12"/>
                  <a:stretch>
                    <a:fillRect/>
                  </a:stretch>
                </pic:blipFill>
                <pic:spPr bwMode="auto">
                  <a:xfrm>
                    <a:off x="0" y="0"/>
                    <a:ext cx="1635760" cy="771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anchor distT="0" distB="0" distL="114935" distR="114935" simplePos="0" relativeHeight="251660288" behindDoc="0" locked="0" layoutInCell="1" allowOverlap="1" wp14:anchorId="11C4DC10" wp14:editId="483B0BE2">
          <wp:simplePos x="0" y="0"/>
          <wp:positionH relativeFrom="column">
            <wp:posOffset>6917690</wp:posOffset>
          </wp:positionH>
          <wp:positionV relativeFrom="paragraph">
            <wp:posOffset>69215</wp:posOffset>
          </wp:positionV>
          <wp:extent cx="2207260" cy="650240"/>
          <wp:effectExtent l="0" t="0" r="254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" t="-194" r="-56" b="-194"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6502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1C43AE2D" wp14:editId="6B7DBC5A">
              <wp:simplePos x="0" y="0"/>
              <wp:positionH relativeFrom="column">
                <wp:posOffset>2261235</wp:posOffset>
              </wp:positionH>
              <wp:positionV relativeFrom="paragraph">
                <wp:posOffset>-101600</wp:posOffset>
              </wp:positionV>
              <wp:extent cx="857250" cy="765810"/>
              <wp:effectExtent l="3810" t="3175" r="6985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765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B4F" w:rsidRDefault="006726AD"/>
                      </w:txbxContent>
                    </wps:txbx>
                    <wps:bodyPr rot="0" vert="horz" wrap="none" lIns="92710" tIns="46990" rIns="92710" bIns="4699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3AE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8.05pt;margin-top:-8pt;width:67.5pt;height:60.3pt;z-index: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" stroked="f">
              <v:fill opacity="0"/>
              <v:textbox style="mso-fit-shape-to-text:t" inset="7.3pt,3.7pt,7.3pt,3.7pt">
                <w:txbxContent>
                  <w:p w:rsidR="00683B4F" w:rsidRDefault="004F2F13"/>
                </w:txbxContent>
              </v:textbox>
            </v:shape>
          </w:pict>
        </mc:Fallback>
      </mc:AlternateContent>
    </w:r>
  </w:p>
  <w:p w:rsidR="00683B4F" w:rsidRPr="00422ECF" w:rsidRDefault="004F098A" w:rsidP="00FA462F">
    <w:pPr>
      <w:pStyle w:val="Nagwek"/>
      <w:jc w:val="center"/>
      <w:rPr>
        <w:rFonts w:ascii="Calibri" w:hAnsi="Calibri" w:cs="Calibri"/>
        <w:b/>
        <w:sz w:val="16"/>
        <w:szCs w:val="14"/>
        <w:lang w:val="pl-PL"/>
      </w:rPr>
    </w:pPr>
    <w:r w:rsidRPr="00422ECF">
      <w:rPr>
        <w:rFonts w:ascii="Calibri" w:hAnsi="Calibri" w:cs="Calibri"/>
        <w:b/>
        <w:sz w:val="16"/>
        <w:szCs w:val="14"/>
      </w:rPr>
      <w:t>„Kompeten</w:t>
    </w:r>
    <w:r w:rsidRPr="00422ECF">
      <w:rPr>
        <w:rFonts w:ascii="Calibri" w:hAnsi="Calibri" w:cs="Calibri"/>
        <w:b/>
        <w:sz w:val="16"/>
        <w:szCs w:val="14"/>
        <w:lang w:val="pl-PL"/>
      </w:rPr>
      <w:t>tny nauczyciel – mistrz i wychowawca</w:t>
    </w:r>
    <w:r w:rsidRPr="00422ECF">
      <w:rPr>
        <w:rFonts w:ascii="Calibri" w:hAnsi="Calibri" w:cs="Calibri"/>
        <w:b/>
        <w:sz w:val="16"/>
        <w:szCs w:val="14"/>
      </w:rPr>
      <w:t>”</w:t>
    </w:r>
  </w:p>
  <w:p w:rsidR="00EC3FF5" w:rsidRPr="00422ECF" w:rsidRDefault="004F098A" w:rsidP="00EC3FF5">
    <w:pPr>
      <w:pStyle w:val="Nagwek"/>
      <w:tabs>
        <w:tab w:val="center" w:pos="4253"/>
      </w:tabs>
      <w:jc w:val="center"/>
      <w:rPr>
        <w:rFonts w:ascii="Calibri" w:hAnsi="Calibri" w:cs="Calibri"/>
        <w:sz w:val="16"/>
        <w:szCs w:val="14"/>
        <w:lang w:val="pl-PL"/>
      </w:rPr>
    </w:pPr>
    <w:r w:rsidRPr="00422ECF">
      <w:rPr>
        <w:rFonts w:ascii="Calibri" w:hAnsi="Calibri" w:cs="Calibri"/>
        <w:sz w:val="16"/>
        <w:szCs w:val="14"/>
        <w:lang w:val="pl-PL"/>
      </w:rPr>
      <w:t>Projekt współfinansowany przez Unię Europejską w ramach środków Europejskiego Funduszu Społecznego</w:t>
    </w:r>
  </w:p>
  <w:p w:rsidR="00EC3FF5" w:rsidRPr="00422ECF" w:rsidRDefault="004F098A" w:rsidP="00B44CEB">
    <w:pPr>
      <w:pStyle w:val="Nagwek"/>
      <w:pBdr>
        <w:bottom w:val="single" w:sz="4" w:space="1" w:color="auto"/>
      </w:pBdr>
      <w:tabs>
        <w:tab w:val="center" w:pos="4253"/>
      </w:tabs>
      <w:jc w:val="center"/>
      <w:rPr>
        <w:rFonts w:ascii="Calibri" w:hAnsi="Calibri" w:cs="Calibri"/>
        <w:sz w:val="24"/>
        <w:lang w:val="pl-PL"/>
      </w:rPr>
    </w:pPr>
    <w:r w:rsidRPr="00422ECF">
      <w:rPr>
        <w:rFonts w:ascii="Calibri" w:hAnsi="Calibri" w:cs="Calibri"/>
        <w:sz w:val="16"/>
        <w:szCs w:val="14"/>
        <w:lang w:val="pl-PL"/>
      </w:rPr>
      <w:t>POWR.03.01.00-00-KN22/18</w:t>
    </w:r>
  </w:p>
  <w:p w:rsidR="00683B4F" w:rsidRDefault="006726AD" w:rsidP="00FA462F">
    <w:pPr>
      <w:rPr>
        <w:b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2E2" w:rsidRDefault="006726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205FD9"/>
    <w:multiLevelType w:val="hybridMultilevel"/>
    <w:tmpl w:val="BC80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17812"/>
    <w:multiLevelType w:val="hybridMultilevel"/>
    <w:tmpl w:val="BC80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C2"/>
    <w:rsid w:val="000A7669"/>
    <w:rsid w:val="000F77F9"/>
    <w:rsid w:val="001F4A64"/>
    <w:rsid w:val="00283B52"/>
    <w:rsid w:val="0030642C"/>
    <w:rsid w:val="003215F2"/>
    <w:rsid w:val="003B5917"/>
    <w:rsid w:val="003E4F4C"/>
    <w:rsid w:val="0043675D"/>
    <w:rsid w:val="004926FF"/>
    <w:rsid w:val="004C5A92"/>
    <w:rsid w:val="004F098A"/>
    <w:rsid w:val="004F2F13"/>
    <w:rsid w:val="005B5A76"/>
    <w:rsid w:val="006257D9"/>
    <w:rsid w:val="006726AD"/>
    <w:rsid w:val="00735BC0"/>
    <w:rsid w:val="00786DC2"/>
    <w:rsid w:val="007B4F6A"/>
    <w:rsid w:val="00902B44"/>
    <w:rsid w:val="00A56CE0"/>
    <w:rsid w:val="00B01714"/>
    <w:rsid w:val="00B36077"/>
    <w:rsid w:val="00C5184F"/>
    <w:rsid w:val="00CE6164"/>
    <w:rsid w:val="00F2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A90A"/>
  <w15:chartTrackingRefBased/>
  <w15:docId w15:val="{56F8DBAD-4159-0F45-953B-44CAE649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86DC2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86DC2"/>
    <w:pPr>
      <w:keepNext/>
      <w:numPr>
        <w:numId w:val="1"/>
      </w:numPr>
      <w:suppressAutoHyphens/>
      <w:spacing w:before="240" w:after="60"/>
      <w:outlineLvl w:val="0"/>
    </w:pPr>
    <w:rPr>
      <w:rFonts w:ascii="Arial" w:eastAsia="Arial Unicode MS" w:hAnsi="Arial" w:cs="Arial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86DC2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28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86DC2"/>
    <w:pPr>
      <w:keepNext/>
      <w:numPr>
        <w:ilvl w:val="2"/>
        <w:numId w:val="1"/>
      </w:numPr>
      <w:suppressAutoHyphens/>
      <w:jc w:val="center"/>
      <w:outlineLvl w:val="2"/>
    </w:pPr>
    <w:rPr>
      <w:b/>
      <w:bCs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86DC2"/>
    <w:pPr>
      <w:keepNext/>
      <w:numPr>
        <w:ilvl w:val="3"/>
        <w:numId w:val="1"/>
      </w:numPr>
      <w:suppressAutoHyphens/>
      <w:spacing w:line="360" w:lineRule="auto"/>
      <w:jc w:val="both"/>
      <w:outlineLvl w:val="3"/>
    </w:pPr>
    <w:rPr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6DC2"/>
    <w:rPr>
      <w:rFonts w:ascii="Arial" w:eastAsia="Arial Unicode MS" w:hAnsi="Arial" w:cs="Arial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786DC2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786DC2"/>
    <w:rPr>
      <w:rFonts w:ascii="Times New Roman" w:eastAsia="Times New Roman" w:hAnsi="Times New Roman" w:cs="Times New Roman"/>
      <w:b/>
      <w:bCs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786DC2"/>
    <w:rPr>
      <w:rFonts w:ascii="Times New Roman" w:eastAsia="Times New Roman" w:hAnsi="Times New Roman" w:cs="Times New Roman"/>
      <w:b/>
      <w:lang w:eastAsia="zh-CN"/>
    </w:rPr>
  </w:style>
  <w:style w:type="paragraph" w:styleId="Nagwek">
    <w:name w:val="header"/>
    <w:basedOn w:val="Normalny"/>
    <w:link w:val="NagwekZnak"/>
    <w:uiPriority w:val="99"/>
    <w:rsid w:val="00786DC2"/>
    <w:pPr>
      <w:suppressAutoHyphens/>
    </w:pPr>
    <w:rPr>
      <w:rFonts w:ascii="Tahoma" w:hAnsi="Tahoma" w:cs="Tahoma"/>
      <w:sz w:val="22"/>
      <w:szCs w:val="22"/>
      <w:lang w:val="x-none"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786DC2"/>
    <w:rPr>
      <w:rFonts w:ascii="Tahoma" w:eastAsia="Times New Roman" w:hAnsi="Tahoma" w:cs="Tahoma"/>
      <w:sz w:val="22"/>
      <w:szCs w:val="22"/>
      <w:lang w:val="x-none" w:eastAsia="zh-CN"/>
    </w:rPr>
  </w:style>
  <w:style w:type="paragraph" w:styleId="Stopka">
    <w:name w:val="footer"/>
    <w:basedOn w:val="Normalny"/>
    <w:link w:val="StopkaZnak"/>
    <w:rsid w:val="00786DC2"/>
    <w:pPr>
      <w:suppressAutoHyphens/>
    </w:pPr>
    <w:rPr>
      <w:rFonts w:ascii="Tahoma" w:hAnsi="Tahoma" w:cs="Tahoma"/>
      <w:sz w:val="22"/>
      <w:szCs w:val="22"/>
      <w:lang w:eastAsia="zh-CN"/>
    </w:rPr>
  </w:style>
  <w:style w:type="character" w:customStyle="1" w:styleId="StopkaZnak">
    <w:name w:val="Stopka Znak"/>
    <w:basedOn w:val="Domylnaczcionkaakapitu"/>
    <w:link w:val="Stopka"/>
    <w:rsid w:val="00786DC2"/>
    <w:rPr>
      <w:rFonts w:ascii="Tahoma" w:eastAsia="Times New Roman" w:hAnsi="Tahoma" w:cs="Tahoma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786DC2"/>
    <w:pPr>
      <w:suppressAutoHyphens/>
      <w:ind w:left="708"/>
    </w:pPr>
    <w:rPr>
      <w:rFonts w:ascii="Tahoma" w:hAnsi="Tahoma" w:cs="Tahom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786DC2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Kopytko</dc:creator>
  <cp:keywords/>
  <dc:description/>
  <cp:lastModifiedBy>Microsoft Office User</cp:lastModifiedBy>
  <cp:revision>2</cp:revision>
  <dcterms:created xsi:type="dcterms:W3CDTF">2020-03-04T19:32:00Z</dcterms:created>
  <dcterms:modified xsi:type="dcterms:W3CDTF">2020-03-04T19:32:00Z</dcterms:modified>
</cp:coreProperties>
</file>